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189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126"/>
        <w:gridCol w:w="7513"/>
      </w:tblGrid>
      <w:tr w:rsidR="00991445" w:rsidTr="00E2460E">
        <w:tc>
          <w:tcPr>
            <w:tcW w:w="2127" w:type="dxa"/>
            <w:tcBorders>
              <w:top w:val="nil"/>
              <w:bottom w:val="nil"/>
              <w:right w:val="single" w:sz="12" w:space="0" w:color="auto"/>
            </w:tcBorders>
          </w:tcPr>
          <w:p w:rsidR="00991445" w:rsidRDefault="00991445" w:rsidP="00E2460E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0094FC41" wp14:editId="6E9DEDA7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9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991445" w:rsidRPr="00284AFF" w:rsidRDefault="00991445" w:rsidP="00E2460E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</w:t>
            </w:r>
            <w:r w:rsidR="00A25A6B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 xml:space="preserve"> Város Polgármestere</w:t>
            </w:r>
          </w:p>
          <w:p w:rsidR="00991445" w:rsidRPr="00284AFF" w:rsidRDefault="00991445" w:rsidP="00E2460E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Iktatószám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7420B5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r w:rsidR="00BF0A4A" w:rsidRPr="00BF0A4A">
              <w:rPr>
                <w:rFonts w:ascii="Adobe Garamond Pro" w:hAnsi="Adobe Garamond Pro" w:cs="Adobe Garamond Pro"/>
                <w:sz w:val="22"/>
                <w:szCs w:val="22"/>
              </w:rPr>
              <w:t>FSZ/</w:t>
            </w:r>
            <w:r w:rsidR="00DD0A75">
              <w:rPr>
                <w:rFonts w:ascii="Adobe Garamond Pro" w:hAnsi="Adobe Garamond Pro" w:cs="Adobe Garamond Pro"/>
                <w:sz w:val="22"/>
                <w:szCs w:val="22"/>
              </w:rPr>
              <w:t>____/2019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Tárgy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7420B5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DD0A75">
              <w:rPr>
                <w:rFonts w:ascii="Adobe Garamond Pro" w:hAnsi="Adobe Garamond Pro" w:cs="Adobe Garamond Pro"/>
                <w:sz w:val="22"/>
                <w:szCs w:val="20"/>
              </w:rPr>
              <w:t>közterüle</w:t>
            </w:r>
            <w:r w:rsidR="000C1D67">
              <w:rPr>
                <w:rFonts w:ascii="Adobe Garamond Pro" w:hAnsi="Adobe Garamond Pro" w:cs="Adobe Garamond Pro"/>
                <w:sz w:val="22"/>
                <w:szCs w:val="20"/>
              </w:rPr>
              <w:t>t</w:t>
            </w:r>
            <w:proofErr w:type="spellEnd"/>
            <w:r w:rsidR="00DD0A75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DD0A75">
              <w:rPr>
                <w:rFonts w:ascii="Adobe Garamond Pro" w:hAnsi="Adobe Garamond Pro" w:cs="Adobe Garamond Pro"/>
                <w:sz w:val="22"/>
                <w:szCs w:val="20"/>
              </w:rPr>
              <w:t>elnevezés</w:t>
            </w:r>
            <w:proofErr w:type="spellEnd"/>
          </w:p>
          <w:p w:rsidR="00991445" w:rsidRPr="00284AFF" w:rsidRDefault="00991445" w:rsidP="00E2460E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Telefon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Ügyintéző:</w:t>
            </w:r>
            <w:r w:rsidR="007420B5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</w:p>
          <w:p w:rsidR="00991445" w:rsidRDefault="00991445" w:rsidP="00EE2259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b/>
                <w:bCs/>
              </w:rPr>
            </w:pPr>
            <w:r w:rsidRPr="00284AFF">
              <w:rPr>
                <w:rFonts w:ascii="Adobe Garamond Pro" w:hAnsi="Adobe Garamond Pro" w:cs="Adobe Garamond Pro"/>
                <w:szCs w:val="20"/>
              </w:rPr>
              <w:t>E-mail:</w:t>
            </w:r>
            <w:r w:rsidR="007420B5">
              <w:rPr>
                <w:rFonts w:ascii="Adobe Garamond Pro" w:hAnsi="Adobe Garamond Pro" w:cs="Adobe Garamond Pro"/>
                <w:szCs w:val="20"/>
              </w:rPr>
              <w:t xml:space="preserve"> </w:t>
            </w:r>
            <w:r w:rsidR="00EE2259">
              <w:rPr>
                <w:rFonts w:ascii="Adobe Garamond Pro" w:hAnsi="Adobe Garamond Pro" w:cs="Adobe Garamond Pro"/>
                <w:szCs w:val="20"/>
              </w:rPr>
              <w:t>-</w:t>
            </w:r>
            <w:r>
              <w:rPr>
                <w:rFonts w:ascii="Adobe Garamond Pro" w:hAnsi="Adobe Garamond Pro" w:cs="Adobe Garamond Pro"/>
                <w:szCs w:val="20"/>
              </w:rPr>
              <w:tab/>
            </w:r>
            <w:proofErr w:type="spellStart"/>
            <w:r>
              <w:rPr>
                <w:rFonts w:ascii="Adobe Garamond Pro" w:hAnsi="Adobe Garamond Pro" w:cs="Adobe Garamond Pro"/>
                <w:szCs w:val="20"/>
              </w:rPr>
              <w:t>Hiv.szám</w:t>
            </w:r>
            <w:proofErr w:type="spellEnd"/>
            <w:r>
              <w:rPr>
                <w:rFonts w:ascii="Adobe Garamond Pro" w:hAnsi="Adobe Garamond Pro" w:cs="Adobe Garamond Pro"/>
                <w:szCs w:val="20"/>
              </w:rPr>
              <w:t>:</w:t>
            </w:r>
            <w:r w:rsidR="007420B5">
              <w:rPr>
                <w:rFonts w:ascii="Adobe Garamond Pro" w:hAnsi="Adobe Garamond Pro" w:cs="Adobe Garamond Pro"/>
                <w:szCs w:val="20"/>
              </w:rPr>
              <w:t xml:space="preserve"> -</w:t>
            </w:r>
          </w:p>
        </w:tc>
      </w:tr>
    </w:tbl>
    <w:p w:rsidR="00BF0A4A" w:rsidRDefault="00BF0A4A" w:rsidP="00BF0A4A">
      <w:pPr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</w:p>
    <w:p w:rsidR="00BF0A4A" w:rsidRPr="00BF0A4A" w:rsidRDefault="00BF0A4A" w:rsidP="00BF0A4A">
      <w:pPr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  <w:r w:rsidRPr="00BF0A4A">
        <w:rPr>
          <w:rFonts w:ascii="Adobe Garamond Pro" w:hAnsi="Adobe Garamond Pro" w:cs="Times New Roman"/>
          <w:b/>
          <w:sz w:val="24"/>
          <w:szCs w:val="24"/>
        </w:rPr>
        <w:t>Előterjesztés</w:t>
      </w:r>
    </w:p>
    <w:p w:rsidR="00BF0A4A" w:rsidRDefault="00DD0A75" w:rsidP="00DD0A75">
      <w:pPr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  <w:r>
        <w:rPr>
          <w:rFonts w:ascii="Adobe Garamond Pro" w:hAnsi="Adobe Garamond Pro" w:cs="Times New Roman"/>
          <w:b/>
          <w:sz w:val="24"/>
          <w:szCs w:val="24"/>
        </w:rPr>
        <w:t>Közterület elnevezésére</w:t>
      </w:r>
    </w:p>
    <w:p w:rsidR="00DD0A75" w:rsidRPr="00BF0A4A" w:rsidRDefault="00DD0A75" w:rsidP="00BF0A4A">
      <w:pPr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BF0A4A" w:rsidRPr="00BF0A4A" w:rsidRDefault="00BF0A4A" w:rsidP="00BF0A4A">
      <w:pPr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BF0A4A">
        <w:rPr>
          <w:rFonts w:ascii="Adobe Garamond Pro" w:hAnsi="Adobe Garamond Pro" w:cs="Times New Roman"/>
          <w:sz w:val="24"/>
          <w:szCs w:val="24"/>
        </w:rPr>
        <w:t>Tisztelt Képviselő-testület!</w:t>
      </w:r>
    </w:p>
    <w:p w:rsidR="000C1D67" w:rsidRDefault="00DD0A75" w:rsidP="000C1D67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 xml:space="preserve">Önkormányzatunk </w:t>
      </w:r>
      <w:r w:rsidR="000C1D67">
        <w:rPr>
          <w:rFonts w:ascii="Adobe Garamond Pro" w:hAnsi="Adobe Garamond Pro" w:cs="Times New Roman"/>
          <w:sz w:val="24"/>
          <w:szCs w:val="24"/>
        </w:rPr>
        <w:t>megépíttette</w:t>
      </w:r>
      <w:r>
        <w:rPr>
          <w:rFonts w:ascii="Adobe Garamond Pro" w:hAnsi="Adobe Garamond Pro" w:cs="Times New Roman"/>
          <w:sz w:val="24"/>
          <w:szCs w:val="24"/>
        </w:rPr>
        <w:t xml:space="preserve"> az ingatlan-nyilvántartásban Jászfényszaru belterület </w:t>
      </w:r>
      <w:r w:rsidR="000C1D67">
        <w:rPr>
          <w:rFonts w:ascii="Adobe Garamond Pro" w:hAnsi="Adobe Garamond Pro" w:cs="Times New Roman"/>
          <w:sz w:val="24"/>
          <w:szCs w:val="24"/>
        </w:rPr>
        <w:t xml:space="preserve">317/1 </w:t>
      </w:r>
      <w:r>
        <w:rPr>
          <w:rFonts w:ascii="Adobe Garamond Pro" w:hAnsi="Adobe Garamond Pro" w:cs="Times New Roman"/>
          <w:sz w:val="24"/>
          <w:szCs w:val="24"/>
        </w:rPr>
        <w:t>helyrajzi számon nyilvántartott utat</w:t>
      </w:r>
      <w:r w:rsidR="00442F1C">
        <w:rPr>
          <w:rFonts w:ascii="Adobe Garamond Pro" w:hAnsi="Adobe Garamond Pro" w:cs="Times New Roman"/>
          <w:sz w:val="24"/>
          <w:szCs w:val="24"/>
        </w:rPr>
        <w:t xml:space="preserve"> (a Plébánia és a Városháza között)</w:t>
      </w:r>
      <w:r>
        <w:rPr>
          <w:rFonts w:ascii="Adobe Garamond Pro" w:hAnsi="Adobe Garamond Pro" w:cs="Times New Roman"/>
          <w:sz w:val="24"/>
          <w:szCs w:val="24"/>
        </w:rPr>
        <w:t>. A közterületet ezért elnevezni szükséges. Javaslom, hogy</w:t>
      </w:r>
      <w:r w:rsidR="000C1D67">
        <w:rPr>
          <w:rFonts w:ascii="Adobe Garamond Pro" w:hAnsi="Adobe Garamond Pro" w:cs="Times New Roman"/>
          <w:sz w:val="24"/>
          <w:szCs w:val="24"/>
        </w:rPr>
        <w:t xml:space="preserve"> az ingatlan a </w:t>
      </w:r>
      <w:proofErr w:type="spellStart"/>
      <w:r w:rsidR="000C1D67">
        <w:rPr>
          <w:rFonts w:ascii="Adobe Garamond Pro" w:hAnsi="Adobe Garamond Pro" w:cs="Times New Roman"/>
          <w:sz w:val="24"/>
          <w:szCs w:val="24"/>
        </w:rPr>
        <w:t>Bedekovich</w:t>
      </w:r>
      <w:proofErr w:type="spellEnd"/>
      <w:r w:rsidR="000C1D67">
        <w:rPr>
          <w:rFonts w:ascii="Adobe Garamond Pro" w:hAnsi="Adobe Garamond Pro" w:cs="Times New Roman"/>
          <w:sz w:val="24"/>
          <w:szCs w:val="24"/>
        </w:rPr>
        <w:t xml:space="preserve"> sétány nevet viselje Ifj. </w:t>
      </w:r>
      <w:proofErr w:type="spellStart"/>
      <w:r w:rsidR="000C1D67">
        <w:rPr>
          <w:rFonts w:ascii="Adobe Garamond Pro" w:hAnsi="Adobe Garamond Pro" w:cs="Times New Roman"/>
          <w:sz w:val="24"/>
          <w:szCs w:val="24"/>
        </w:rPr>
        <w:t>Bedekovich</w:t>
      </w:r>
      <w:proofErr w:type="spellEnd"/>
      <w:r w:rsidR="000C1D67">
        <w:rPr>
          <w:rFonts w:ascii="Adobe Garamond Pro" w:hAnsi="Adobe Garamond Pro" w:cs="Times New Roman"/>
          <w:sz w:val="24"/>
          <w:szCs w:val="24"/>
        </w:rPr>
        <w:t xml:space="preserve"> Lőrinc tiszteletére. </w:t>
      </w:r>
    </w:p>
    <w:p w:rsidR="000C1D67" w:rsidRPr="000C1D67" w:rsidRDefault="00442F1C" w:rsidP="00442F1C">
      <w:pPr>
        <w:shd w:val="clear" w:color="auto" w:fill="FFFFFF"/>
        <w:spacing w:before="100" w:beforeAutospacing="1" w:after="240" w:line="240" w:lineRule="auto"/>
        <w:jc w:val="both"/>
        <w:rPr>
          <w:rFonts w:ascii="Adobe Garamond Pro" w:eastAsia="Times New Roman" w:hAnsi="Adobe Garamond Pro" w:cs="Arial"/>
          <w:i/>
          <w:color w:val="333333"/>
          <w:sz w:val="24"/>
          <w:szCs w:val="24"/>
          <w:lang w:eastAsia="hu-HU"/>
        </w:rPr>
      </w:pPr>
      <w:r>
        <w:rPr>
          <w:rFonts w:ascii="Adobe Garamond Pro" w:eastAsia="Times New Roman" w:hAnsi="Adobe Garamond Pro" w:cs="Arial"/>
          <w:i/>
          <w:color w:val="333333"/>
          <w:sz w:val="24"/>
          <w:szCs w:val="24"/>
          <w:lang w:eastAsia="hu-HU"/>
        </w:rPr>
        <w:t>„</w:t>
      </w:r>
      <w:r w:rsidR="000C1D67" w:rsidRPr="000C1D67">
        <w:rPr>
          <w:rFonts w:ascii="Adobe Garamond Pro" w:eastAsia="Times New Roman" w:hAnsi="Adobe Garamond Pro" w:cs="Arial"/>
          <w:i/>
          <w:color w:val="333333"/>
          <w:sz w:val="24"/>
          <w:szCs w:val="24"/>
          <w:lang w:eastAsia="hu-HU"/>
        </w:rPr>
        <w:t xml:space="preserve">Ifjabb </w:t>
      </w:r>
      <w:proofErr w:type="spellStart"/>
      <w:r w:rsidR="000C1D67" w:rsidRPr="000C1D67">
        <w:rPr>
          <w:rFonts w:ascii="Adobe Garamond Pro" w:eastAsia="Times New Roman" w:hAnsi="Adobe Garamond Pro" w:cs="Arial"/>
          <w:i/>
          <w:color w:val="333333"/>
          <w:sz w:val="24"/>
          <w:szCs w:val="24"/>
          <w:lang w:eastAsia="hu-HU"/>
        </w:rPr>
        <w:t>Bedekovich</w:t>
      </w:r>
      <w:proofErr w:type="spellEnd"/>
      <w:r w:rsidR="000C1D67" w:rsidRPr="000C1D67">
        <w:rPr>
          <w:rFonts w:ascii="Adobe Garamond Pro" w:eastAsia="Times New Roman" w:hAnsi="Adobe Garamond Pro" w:cs="Arial"/>
          <w:i/>
          <w:color w:val="333333"/>
          <w:sz w:val="24"/>
          <w:szCs w:val="24"/>
          <w:lang w:eastAsia="hu-HU"/>
        </w:rPr>
        <w:t xml:space="preserve"> Lőrinc Jászfényszarun született apjával azonos napon 1788. augusztus 8-án. Édesapja, idősebb </w:t>
      </w:r>
      <w:proofErr w:type="spellStart"/>
      <w:r w:rsidR="000C1D67" w:rsidRPr="000C1D67">
        <w:rPr>
          <w:rFonts w:ascii="Adobe Garamond Pro" w:eastAsia="Times New Roman" w:hAnsi="Adobe Garamond Pro" w:cs="Arial"/>
          <w:i/>
          <w:color w:val="333333"/>
          <w:sz w:val="24"/>
          <w:szCs w:val="24"/>
          <w:lang w:eastAsia="hu-HU"/>
        </w:rPr>
        <w:t>Bedekovich</w:t>
      </w:r>
      <w:proofErr w:type="spellEnd"/>
      <w:r w:rsidR="000C1D67" w:rsidRPr="000C1D67">
        <w:rPr>
          <w:rFonts w:ascii="Adobe Garamond Pro" w:eastAsia="Times New Roman" w:hAnsi="Adobe Garamond Pro" w:cs="Arial"/>
          <w:i/>
          <w:color w:val="333333"/>
          <w:sz w:val="24"/>
          <w:szCs w:val="24"/>
          <w:lang w:eastAsia="hu-HU"/>
        </w:rPr>
        <w:t xml:space="preserve"> Lőrinc, a Jászkun Kerület földmérője, édesanyja </w:t>
      </w:r>
      <w:proofErr w:type="spellStart"/>
      <w:r w:rsidR="000C1D67" w:rsidRPr="000C1D67">
        <w:rPr>
          <w:rFonts w:ascii="Adobe Garamond Pro" w:eastAsia="Times New Roman" w:hAnsi="Adobe Garamond Pro" w:cs="Arial"/>
          <w:i/>
          <w:color w:val="333333"/>
          <w:sz w:val="24"/>
          <w:szCs w:val="24"/>
          <w:lang w:eastAsia="hu-HU"/>
        </w:rPr>
        <w:t>Pruzsinszky</w:t>
      </w:r>
      <w:proofErr w:type="spellEnd"/>
      <w:r w:rsidR="000C1D67" w:rsidRPr="000C1D67">
        <w:rPr>
          <w:rFonts w:ascii="Adobe Garamond Pro" w:eastAsia="Times New Roman" w:hAnsi="Adobe Garamond Pro" w:cs="Arial"/>
          <w:i/>
          <w:color w:val="333333"/>
          <w:sz w:val="24"/>
          <w:szCs w:val="24"/>
          <w:lang w:eastAsia="hu-HU"/>
        </w:rPr>
        <w:t xml:space="preserve"> Erzsébet. A mérnöki pálya alapjait a pesti Királyi Egyetem Mérnökképző Intézetében sajátította el, a képzéshez tartozó gyakorlatot pedig apja irányítása és tanítása mellett töltötte 1806 és 1815 között. Ebből az időszakból már az ifjabb </w:t>
      </w:r>
      <w:proofErr w:type="spellStart"/>
      <w:r w:rsidR="000C1D67" w:rsidRPr="000C1D67">
        <w:rPr>
          <w:rFonts w:ascii="Adobe Garamond Pro" w:eastAsia="Times New Roman" w:hAnsi="Adobe Garamond Pro" w:cs="Arial"/>
          <w:i/>
          <w:color w:val="333333"/>
          <w:sz w:val="24"/>
          <w:szCs w:val="24"/>
          <w:lang w:eastAsia="hu-HU"/>
        </w:rPr>
        <w:t>Bedekovich</w:t>
      </w:r>
      <w:proofErr w:type="spellEnd"/>
      <w:r w:rsidR="000C1D67" w:rsidRPr="000C1D67">
        <w:rPr>
          <w:rFonts w:ascii="Adobe Garamond Pro" w:eastAsia="Times New Roman" w:hAnsi="Adobe Garamond Pro" w:cs="Arial"/>
          <w:i/>
          <w:color w:val="333333"/>
          <w:sz w:val="24"/>
          <w:szCs w:val="24"/>
          <w:lang w:eastAsia="hu-HU"/>
        </w:rPr>
        <w:t xml:space="preserve"> több saját készítésű térképét is ismerjük, melyet apja hitelesített. Diplomáját a Mérnökképző Intézetben 1815. szeptember 15-én szerezte meg. Ifjabb </w:t>
      </w:r>
      <w:proofErr w:type="spellStart"/>
      <w:r w:rsidR="000C1D67" w:rsidRPr="000C1D67">
        <w:rPr>
          <w:rFonts w:ascii="Adobe Garamond Pro" w:eastAsia="Times New Roman" w:hAnsi="Adobe Garamond Pro" w:cs="Arial"/>
          <w:i/>
          <w:color w:val="333333"/>
          <w:sz w:val="24"/>
          <w:szCs w:val="24"/>
          <w:lang w:eastAsia="hu-HU"/>
        </w:rPr>
        <w:t>Bedekovich</w:t>
      </w:r>
      <w:proofErr w:type="spellEnd"/>
      <w:r w:rsidR="000C1D67" w:rsidRPr="000C1D67">
        <w:rPr>
          <w:rFonts w:ascii="Adobe Garamond Pro" w:eastAsia="Times New Roman" w:hAnsi="Adobe Garamond Pro" w:cs="Arial"/>
          <w:i/>
          <w:color w:val="333333"/>
          <w:sz w:val="24"/>
          <w:szCs w:val="24"/>
          <w:lang w:eastAsia="hu-HU"/>
        </w:rPr>
        <w:t xml:space="preserve"> Lőrinc pályafutása elején apja mellett a Jászkun Kerület másod földmérőjeként dolgozott. A fiatal mérnök 1817-ben házasodott össze Szökő Máriával és Jászfényszarun éltek egy házban a </w:t>
      </w:r>
      <w:proofErr w:type="spellStart"/>
      <w:r w:rsidR="000C1D67" w:rsidRPr="000C1D67">
        <w:rPr>
          <w:rFonts w:ascii="Adobe Garamond Pro" w:eastAsia="Times New Roman" w:hAnsi="Adobe Garamond Pro" w:cs="Arial"/>
          <w:i/>
          <w:color w:val="333333"/>
          <w:sz w:val="24"/>
          <w:szCs w:val="24"/>
          <w:lang w:eastAsia="hu-HU"/>
        </w:rPr>
        <w:t>Bedekovich</w:t>
      </w:r>
      <w:proofErr w:type="spellEnd"/>
      <w:r w:rsidR="000C1D67" w:rsidRPr="000C1D67">
        <w:rPr>
          <w:rFonts w:ascii="Adobe Garamond Pro" w:eastAsia="Times New Roman" w:hAnsi="Adobe Garamond Pro" w:cs="Arial"/>
          <w:i/>
          <w:color w:val="333333"/>
          <w:sz w:val="24"/>
          <w:szCs w:val="24"/>
          <w:lang w:eastAsia="hu-HU"/>
        </w:rPr>
        <w:t xml:space="preserve"> szülőkkel. Házasságukból nem született gyermek. 1817-től mérnökünk vezette a </w:t>
      </w:r>
      <w:proofErr w:type="spellStart"/>
      <w:r w:rsidR="000C1D67" w:rsidRPr="000C1D67">
        <w:rPr>
          <w:rFonts w:ascii="Adobe Garamond Pro" w:eastAsia="Times New Roman" w:hAnsi="Adobe Garamond Pro" w:cs="Arial"/>
          <w:i/>
          <w:color w:val="333333"/>
          <w:sz w:val="24"/>
          <w:szCs w:val="24"/>
          <w:lang w:eastAsia="hu-HU"/>
        </w:rPr>
        <w:t>jászfényszarui</w:t>
      </w:r>
      <w:proofErr w:type="spellEnd"/>
      <w:r w:rsidR="000C1D67" w:rsidRPr="000C1D67">
        <w:rPr>
          <w:rFonts w:ascii="Adobe Garamond Pro" w:eastAsia="Times New Roman" w:hAnsi="Adobe Garamond Pro" w:cs="Arial"/>
          <w:i/>
          <w:color w:val="333333"/>
          <w:sz w:val="24"/>
          <w:szCs w:val="24"/>
          <w:lang w:eastAsia="hu-HU"/>
        </w:rPr>
        <w:t xml:space="preserve"> vegyes céhen belül az asztalosok, lakatosok, molnárok, kovácsok, kerékgyártók, kötelesek és kalaposok munkáját.</w:t>
      </w:r>
    </w:p>
    <w:p w:rsidR="000C1D67" w:rsidRPr="000C1D67" w:rsidRDefault="000C1D67" w:rsidP="00442F1C">
      <w:pPr>
        <w:shd w:val="clear" w:color="auto" w:fill="FFFFFF"/>
        <w:spacing w:before="100" w:beforeAutospacing="1" w:after="240" w:line="240" w:lineRule="auto"/>
        <w:jc w:val="both"/>
        <w:rPr>
          <w:rFonts w:ascii="Adobe Garamond Pro" w:eastAsia="Times New Roman" w:hAnsi="Adobe Garamond Pro" w:cs="Arial"/>
          <w:i/>
          <w:color w:val="333333"/>
          <w:sz w:val="24"/>
          <w:szCs w:val="24"/>
          <w:lang w:eastAsia="hu-HU"/>
        </w:rPr>
      </w:pPr>
      <w:r w:rsidRPr="000C1D67">
        <w:rPr>
          <w:rFonts w:ascii="Adobe Garamond Pro" w:eastAsia="Times New Roman" w:hAnsi="Adobe Garamond Pro" w:cs="Arial"/>
          <w:i/>
          <w:color w:val="333333"/>
          <w:sz w:val="24"/>
          <w:szCs w:val="24"/>
          <w:lang w:eastAsia="hu-HU"/>
        </w:rPr>
        <w:t xml:space="preserve">Miután idősebb </w:t>
      </w:r>
      <w:proofErr w:type="spellStart"/>
      <w:r w:rsidRPr="000C1D67">
        <w:rPr>
          <w:rFonts w:ascii="Adobe Garamond Pro" w:eastAsia="Times New Roman" w:hAnsi="Adobe Garamond Pro" w:cs="Arial"/>
          <w:i/>
          <w:color w:val="333333"/>
          <w:sz w:val="24"/>
          <w:szCs w:val="24"/>
          <w:lang w:eastAsia="hu-HU"/>
        </w:rPr>
        <w:t>Bedekovich</w:t>
      </w:r>
      <w:proofErr w:type="spellEnd"/>
      <w:r w:rsidRPr="000C1D67">
        <w:rPr>
          <w:rFonts w:ascii="Adobe Garamond Pro" w:eastAsia="Times New Roman" w:hAnsi="Adobe Garamond Pro" w:cs="Arial"/>
          <w:i/>
          <w:color w:val="333333"/>
          <w:sz w:val="24"/>
          <w:szCs w:val="24"/>
          <w:lang w:eastAsia="hu-HU"/>
        </w:rPr>
        <w:t xml:space="preserve"> Lőrinc 1819 végén nyugdíjba vonult, hivatalát rövid ideig Lőrinc fia vette át. Azonban 1820-ban a Jászkun Kerület földmérői hivatala megszűnt, helyette a kerületek közgyűlése mindhárom kerület élére önálló mérnököt állított. Ifjabb </w:t>
      </w:r>
      <w:proofErr w:type="spellStart"/>
      <w:r w:rsidRPr="000C1D67">
        <w:rPr>
          <w:rFonts w:ascii="Adobe Garamond Pro" w:eastAsia="Times New Roman" w:hAnsi="Adobe Garamond Pro" w:cs="Arial"/>
          <w:i/>
          <w:color w:val="333333"/>
          <w:sz w:val="24"/>
          <w:szCs w:val="24"/>
          <w:lang w:eastAsia="hu-HU"/>
        </w:rPr>
        <w:t>Bedekovich</w:t>
      </w:r>
      <w:proofErr w:type="spellEnd"/>
      <w:r w:rsidRPr="000C1D67">
        <w:rPr>
          <w:rFonts w:ascii="Adobe Garamond Pro" w:eastAsia="Times New Roman" w:hAnsi="Adobe Garamond Pro" w:cs="Arial"/>
          <w:i/>
          <w:color w:val="333333"/>
          <w:sz w:val="24"/>
          <w:szCs w:val="24"/>
          <w:lang w:eastAsia="hu-HU"/>
        </w:rPr>
        <w:t xml:space="preserve"> Lőrinc, a Jász Kerület földmérői hivatalába lett beiktatva, ahol egészen az 1848-as tisztújításig dolgozott.</w:t>
      </w:r>
    </w:p>
    <w:p w:rsidR="000C1D67" w:rsidRPr="000C1D67" w:rsidRDefault="000C1D67" w:rsidP="00442F1C">
      <w:pPr>
        <w:shd w:val="clear" w:color="auto" w:fill="FFFFFF"/>
        <w:spacing w:before="100" w:beforeAutospacing="1" w:after="240" w:line="240" w:lineRule="auto"/>
        <w:jc w:val="both"/>
        <w:rPr>
          <w:rFonts w:ascii="Adobe Garamond Pro" w:eastAsia="Times New Roman" w:hAnsi="Adobe Garamond Pro" w:cs="Arial"/>
          <w:i/>
          <w:color w:val="333333"/>
          <w:sz w:val="24"/>
          <w:szCs w:val="24"/>
          <w:lang w:eastAsia="hu-HU"/>
        </w:rPr>
      </w:pPr>
      <w:r w:rsidRPr="000C1D67">
        <w:rPr>
          <w:rFonts w:ascii="Adobe Garamond Pro" w:eastAsia="Times New Roman" w:hAnsi="Adobe Garamond Pro" w:cs="Arial"/>
          <w:i/>
          <w:color w:val="333333"/>
          <w:sz w:val="24"/>
          <w:szCs w:val="24"/>
          <w:lang w:eastAsia="hu-HU"/>
        </w:rPr>
        <w:t xml:space="preserve">Pályája elején a jászberényi tanács megbízásából Major Gábor földmérő segítségeként 1817 és 1819 között részt vett Jászberény kataszteri térképezésében. Ifjabb </w:t>
      </w:r>
      <w:proofErr w:type="spellStart"/>
      <w:r w:rsidRPr="000C1D67">
        <w:rPr>
          <w:rFonts w:ascii="Adobe Garamond Pro" w:eastAsia="Times New Roman" w:hAnsi="Adobe Garamond Pro" w:cs="Arial"/>
          <w:i/>
          <w:color w:val="333333"/>
          <w:sz w:val="24"/>
          <w:szCs w:val="24"/>
          <w:lang w:eastAsia="hu-HU"/>
        </w:rPr>
        <w:t>Bedekovich</w:t>
      </w:r>
      <w:proofErr w:type="spellEnd"/>
      <w:r w:rsidRPr="000C1D67">
        <w:rPr>
          <w:rFonts w:ascii="Adobe Garamond Pro" w:eastAsia="Times New Roman" w:hAnsi="Adobe Garamond Pro" w:cs="Arial"/>
          <w:i/>
          <w:color w:val="333333"/>
          <w:sz w:val="24"/>
          <w:szCs w:val="24"/>
          <w:lang w:eastAsia="hu-HU"/>
        </w:rPr>
        <w:t xml:space="preserve"> Lőrinc 1820 után, mint jász kerületi földmérő, az apja által elkezdett munkát folytatta, hiszen továbbra is szükség volt a jászsági malmok szabályozására, a Zagyva, a Tarna rendezésére és a mocsarak lecsapolására. Ezen kívül </w:t>
      </w:r>
      <w:proofErr w:type="spellStart"/>
      <w:r w:rsidRPr="000C1D67">
        <w:rPr>
          <w:rFonts w:ascii="Adobe Garamond Pro" w:eastAsia="Times New Roman" w:hAnsi="Adobe Garamond Pro" w:cs="Arial"/>
          <w:i/>
          <w:color w:val="333333"/>
          <w:sz w:val="24"/>
          <w:szCs w:val="24"/>
          <w:lang w:eastAsia="hu-HU"/>
        </w:rPr>
        <w:t>Bedekovich</w:t>
      </w:r>
      <w:proofErr w:type="spellEnd"/>
      <w:r w:rsidRPr="000C1D67">
        <w:rPr>
          <w:rFonts w:ascii="Adobe Garamond Pro" w:eastAsia="Times New Roman" w:hAnsi="Adobe Garamond Pro" w:cs="Arial"/>
          <w:i/>
          <w:color w:val="333333"/>
          <w:sz w:val="24"/>
          <w:szCs w:val="24"/>
          <w:lang w:eastAsia="hu-HU"/>
        </w:rPr>
        <w:t xml:space="preserve"> végezte a települések részére a szükséges földméréseket és készítette a térképeket.</w:t>
      </w:r>
    </w:p>
    <w:p w:rsidR="000C1D67" w:rsidRPr="000C1D67" w:rsidRDefault="000C1D67" w:rsidP="00442F1C">
      <w:pPr>
        <w:shd w:val="clear" w:color="auto" w:fill="FFFFFF"/>
        <w:spacing w:before="100" w:beforeAutospacing="1" w:after="240" w:line="240" w:lineRule="auto"/>
        <w:jc w:val="both"/>
        <w:rPr>
          <w:rFonts w:ascii="Adobe Garamond Pro" w:eastAsia="Times New Roman" w:hAnsi="Adobe Garamond Pro" w:cs="Arial"/>
          <w:i/>
          <w:color w:val="333333"/>
          <w:sz w:val="24"/>
          <w:szCs w:val="24"/>
          <w:lang w:eastAsia="hu-HU"/>
        </w:rPr>
      </w:pPr>
      <w:r w:rsidRPr="000C1D67">
        <w:rPr>
          <w:rFonts w:ascii="Adobe Garamond Pro" w:eastAsia="Times New Roman" w:hAnsi="Adobe Garamond Pro" w:cs="Arial"/>
          <w:i/>
          <w:color w:val="333333"/>
          <w:sz w:val="24"/>
          <w:szCs w:val="24"/>
          <w:lang w:eastAsia="hu-HU"/>
        </w:rPr>
        <w:t xml:space="preserve">Apjához hasonlóan ifjabb </w:t>
      </w:r>
      <w:proofErr w:type="spellStart"/>
      <w:r w:rsidRPr="000C1D67">
        <w:rPr>
          <w:rFonts w:ascii="Adobe Garamond Pro" w:eastAsia="Times New Roman" w:hAnsi="Adobe Garamond Pro" w:cs="Arial"/>
          <w:i/>
          <w:color w:val="333333"/>
          <w:sz w:val="24"/>
          <w:szCs w:val="24"/>
          <w:lang w:eastAsia="hu-HU"/>
        </w:rPr>
        <w:t>Bedekovich</w:t>
      </w:r>
      <w:proofErr w:type="spellEnd"/>
      <w:r w:rsidRPr="000C1D67">
        <w:rPr>
          <w:rFonts w:ascii="Adobe Garamond Pro" w:eastAsia="Times New Roman" w:hAnsi="Adobe Garamond Pro" w:cs="Arial"/>
          <w:i/>
          <w:color w:val="333333"/>
          <w:sz w:val="24"/>
          <w:szCs w:val="24"/>
          <w:lang w:eastAsia="hu-HU"/>
        </w:rPr>
        <w:t xml:space="preserve"> Lőrincnek is többféle munkával kellett még foglalkoznia. A mérnök véleményezte és vizsgálta felül Jászapátin a templom bővítésének terveit. A Jászkun Kerület ma is látható új, klasszicista stílusú, emeletes székházának építésében (1829-1830) szintén részt vett </w:t>
      </w:r>
      <w:proofErr w:type="spellStart"/>
      <w:r w:rsidRPr="000C1D67">
        <w:rPr>
          <w:rFonts w:ascii="Adobe Garamond Pro" w:eastAsia="Times New Roman" w:hAnsi="Adobe Garamond Pro" w:cs="Arial"/>
          <w:i/>
          <w:color w:val="333333"/>
          <w:sz w:val="24"/>
          <w:szCs w:val="24"/>
          <w:lang w:eastAsia="hu-HU"/>
        </w:rPr>
        <w:t>Bedekovich</w:t>
      </w:r>
      <w:proofErr w:type="spellEnd"/>
      <w:r w:rsidRPr="000C1D67">
        <w:rPr>
          <w:rFonts w:ascii="Adobe Garamond Pro" w:eastAsia="Times New Roman" w:hAnsi="Adobe Garamond Pro" w:cs="Arial"/>
          <w:i/>
          <w:color w:val="333333"/>
          <w:sz w:val="24"/>
          <w:szCs w:val="24"/>
          <w:lang w:eastAsia="hu-HU"/>
        </w:rPr>
        <w:t xml:space="preserve">, ugyanis az épület belső terét ő tervezte át. Az építkezést pedig személyesen felügyelte. Bár ifjabb </w:t>
      </w:r>
      <w:proofErr w:type="spellStart"/>
      <w:r w:rsidRPr="000C1D67">
        <w:rPr>
          <w:rFonts w:ascii="Adobe Garamond Pro" w:eastAsia="Times New Roman" w:hAnsi="Adobe Garamond Pro" w:cs="Arial"/>
          <w:i/>
          <w:color w:val="333333"/>
          <w:sz w:val="24"/>
          <w:szCs w:val="24"/>
          <w:lang w:eastAsia="hu-HU"/>
        </w:rPr>
        <w:t>Bedekovich</w:t>
      </w:r>
      <w:proofErr w:type="spellEnd"/>
      <w:r w:rsidRPr="000C1D67">
        <w:rPr>
          <w:rFonts w:ascii="Adobe Garamond Pro" w:eastAsia="Times New Roman" w:hAnsi="Adobe Garamond Pro" w:cs="Arial"/>
          <w:i/>
          <w:color w:val="333333"/>
          <w:sz w:val="24"/>
          <w:szCs w:val="24"/>
          <w:lang w:eastAsia="hu-HU"/>
        </w:rPr>
        <w:t xml:space="preserve"> Lőrinc már csak a Jászság mérnöke volt, mégis több esetben kérték fel kerületén kívüli munkákra. A földmérő rendezte Orgovány és Izsák határvitáját, véleményezte a kiskunmajsai iskola és tanítói lakás tervét, de az </w:t>
      </w:r>
      <w:proofErr w:type="spellStart"/>
      <w:r w:rsidRPr="000C1D67">
        <w:rPr>
          <w:rFonts w:ascii="Adobe Garamond Pro" w:eastAsia="Times New Roman" w:hAnsi="Adobe Garamond Pro" w:cs="Arial"/>
          <w:i/>
          <w:color w:val="333333"/>
          <w:sz w:val="24"/>
          <w:szCs w:val="24"/>
          <w:lang w:eastAsia="hu-HU"/>
        </w:rPr>
        <w:t>újszászi</w:t>
      </w:r>
      <w:proofErr w:type="spellEnd"/>
      <w:r w:rsidRPr="000C1D67">
        <w:rPr>
          <w:rFonts w:ascii="Adobe Garamond Pro" w:eastAsia="Times New Roman" w:hAnsi="Adobe Garamond Pro" w:cs="Arial"/>
          <w:i/>
          <w:color w:val="333333"/>
          <w:sz w:val="24"/>
          <w:szCs w:val="24"/>
          <w:lang w:eastAsia="hu-HU"/>
        </w:rPr>
        <w:t xml:space="preserve"> Orczy vízimalom új zúgóját is a mérnök tervezte.</w:t>
      </w:r>
    </w:p>
    <w:p w:rsidR="000C1D67" w:rsidRPr="000C1D67" w:rsidRDefault="000C1D67" w:rsidP="00442F1C">
      <w:pPr>
        <w:shd w:val="clear" w:color="auto" w:fill="FFFFFF"/>
        <w:spacing w:before="100" w:beforeAutospacing="1" w:after="240" w:line="240" w:lineRule="auto"/>
        <w:jc w:val="both"/>
        <w:rPr>
          <w:rFonts w:ascii="Adobe Garamond Pro" w:eastAsia="Times New Roman" w:hAnsi="Adobe Garamond Pro" w:cs="Arial"/>
          <w:i/>
          <w:color w:val="333333"/>
          <w:sz w:val="24"/>
          <w:szCs w:val="24"/>
          <w:lang w:eastAsia="hu-HU"/>
        </w:rPr>
      </w:pPr>
      <w:r w:rsidRPr="000C1D67">
        <w:rPr>
          <w:rFonts w:ascii="Adobe Garamond Pro" w:eastAsia="Times New Roman" w:hAnsi="Adobe Garamond Pro" w:cs="Arial"/>
          <w:i/>
          <w:color w:val="333333"/>
          <w:sz w:val="24"/>
          <w:szCs w:val="24"/>
          <w:lang w:eastAsia="hu-HU"/>
        </w:rPr>
        <w:lastRenderedPageBreak/>
        <w:t xml:space="preserve">Ifjabb </w:t>
      </w:r>
      <w:proofErr w:type="spellStart"/>
      <w:r w:rsidRPr="000C1D67">
        <w:rPr>
          <w:rFonts w:ascii="Adobe Garamond Pro" w:eastAsia="Times New Roman" w:hAnsi="Adobe Garamond Pro" w:cs="Arial"/>
          <w:i/>
          <w:color w:val="333333"/>
          <w:sz w:val="24"/>
          <w:szCs w:val="24"/>
          <w:lang w:eastAsia="hu-HU"/>
        </w:rPr>
        <w:t>Bedekovich</w:t>
      </w:r>
      <w:proofErr w:type="spellEnd"/>
      <w:r w:rsidRPr="000C1D67">
        <w:rPr>
          <w:rFonts w:ascii="Adobe Garamond Pro" w:eastAsia="Times New Roman" w:hAnsi="Adobe Garamond Pro" w:cs="Arial"/>
          <w:i/>
          <w:color w:val="333333"/>
          <w:sz w:val="24"/>
          <w:szCs w:val="24"/>
          <w:lang w:eastAsia="hu-HU"/>
        </w:rPr>
        <w:t xml:space="preserve"> Lőrinc általunk ismert legnagyobb szabású műve a Jászság útjait és vizeit bemutató térkép és leírás 1830-ból. Az elegáns és pontos kivitelű térkép ma is jelentős forrásértékkel bír, hiszen a művet tanulmányozva beazonosíthatóak az egykori országutak, a korabeli vízügyi állapotok és a már szabályozott folyószakaszok is. A térkép mellett a Helytartótanács kilenc pontos kérdéssorára adott részletes választ is </w:t>
      </w:r>
      <w:proofErr w:type="spellStart"/>
      <w:r w:rsidRPr="000C1D67">
        <w:rPr>
          <w:rFonts w:ascii="Adobe Garamond Pro" w:eastAsia="Times New Roman" w:hAnsi="Adobe Garamond Pro" w:cs="Arial"/>
          <w:i/>
          <w:color w:val="333333"/>
          <w:sz w:val="24"/>
          <w:szCs w:val="24"/>
          <w:lang w:eastAsia="hu-HU"/>
        </w:rPr>
        <w:t>Bedekovich</w:t>
      </w:r>
      <w:proofErr w:type="spellEnd"/>
      <w:r w:rsidRPr="000C1D67">
        <w:rPr>
          <w:rFonts w:ascii="Adobe Garamond Pro" w:eastAsia="Times New Roman" w:hAnsi="Adobe Garamond Pro" w:cs="Arial"/>
          <w:i/>
          <w:color w:val="333333"/>
          <w:sz w:val="24"/>
          <w:szCs w:val="24"/>
          <w:lang w:eastAsia="hu-HU"/>
        </w:rPr>
        <w:t xml:space="preserve"> mérnök készítette. A leírás a korabeli útviszonyok kitűnő forrása. Az ifjabb földmérő fennmaradt térképei nyomán egyértelműen kijelenthető, hogy térképészete újszerű, fennmaradt térképei már szinte kizárólag magyar nyelvűek. Térképei a mai szemlélő számára is jól áttekinthetőek.</w:t>
      </w:r>
    </w:p>
    <w:p w:rsidR="000C1D67" w:rsidRPr="000C1D67" w:rsidRDefault="000C1D67" w:rsidP="00442F1C">
      <w:pPr>
        <w:shd w:val="clear" w:color="auto" w:fill="FFFFFF"/>
        <w:spacing w:before="100" w:beforeAutospacing="1" w:after="240" w:line="240" w:lineRule="auto"/>
        <w:jc w:val="both"/>
        <w:rPr>
          <w:rFonts w:ascii="Adobe Garamond Pro" w:eastAsia="Times New Roman" w:hAnsi="Adobe Garamond Pro" w:cs="Arial"/>
          <w:i/>
          <w:color w:val="333333"/>
          <w:sz w:val="24"/>
          <w:szCs w:val="24"/>
          <w:lang w:eastAsia="hu-HU"/>
        </w:rPr>
      </w:pPr>
      <w:r w:rsidRPr="000C1D67">
        <w:rPr>
          <w:rFonts w:ascii="Adobe Garamond Pro" w:eastAsia="Times New Roman" w:hAnsi="Adobe Garamond Pro" w:cs="Arial"/>
          <w:i/>
          <w:color w:val="333333"/>
          <w:sz w:val="24"/>
          <w:szCs w:val="24"/>
          <w:lang w:eastAsia="hu-HU"/>
        </w:rPr>
        <w:t>A mérnök a Jászság területén jelentős településrendezést is végzett, így például Jászladányon, Jászfényszarun és Jászberényben is több új utcát jelölt ki, illetve korszerűsített. Jászberényben az ő tervei nyomán alakult ki a ma is meglévő Főtér (ma Lehel vezér tér).</w:t>
      </w:r>
    </w:p>
    <w:p w:rsidR="000C1D67" w:rsidRPr="000C1D67" w:rsidRDefault="000C1D67" w:rsidP="00442F1C">
      <w:pPr>
        <w:shd w:val="clear" w:color="auto" w:fill="FFFFFF"/>
        <w:spacing w:before="100" w:beforeAutospacing="1" w:after="240" w:line="240" w:lineRule="auto"/>
        <w:jc w:val="both"/>
        <w:rPr>
          <w:rFonts w:ascii="Adobe Garamond Pro" w:eastAsia="Times New Roman" w:hAnsi="Adobe Garamond Pro" w:cs="Arial"/>
          <w:i/>
          <w:color w:val="333333"/>
          <w:sz w:val="24"/>
          <w:szCs w:val="24"/>
          <w:lang w:eastAsia="hu-HU"/>
        </w:rPr>
      </w:pPr>
      <w:r w:rsidRPr="000C1D67">
        <w:rPr>
          <w:rFonts w:ascii="Adobe Garamond Pro" w:eastAsia="Times New Roman" w:hAnsi="Adobe Garamond Pro" w:cs="Arial"/>
          <w:i/>
          <w:color w:val="333333"/>
          <w:sz w:val="24"/>
          <w:szCs w:val="24"/>
          <w:lang w:eastAsia="hu-HU"/>
        </w:rPr>
        <w:t xml:space="preserve">Településünk városházájának tervezésében 1825 és 1827 között ifjabb </w:t>
      </w:r>
      <w:proofErr w:type="spellStart"/>
      <w:r w:rsidRPr="000C1D67">
        <w:rPr>
          <w:rFonts w:ascii="Adobe Garamond Pro" w:eastAsia="Times New Roman" w:hAnsi="Adobe Garamond Pro" w:cs="Arial"/>
          <w:i/>
          <w:color w:val="333333"/>
          <w:sz w:val="24"/>
          <w:szCs w:val="24"/>
          <w:lang w:eastAsia="hu-HU"/>
        </w:rPr>
        <w:t>Bedekovich</w:t>
      </w:r>
      <w:proofErr w:type="spellEnd"/>
      <w:r w:rsidRPr="000C1D67">
        <w:rPr>
          <w:rFonts w:ascii="Adobe Garamond Pro" w:eastAsia="Times New Roman" w:hAnsi="Adobe Garamond Pro" w:cs="Arial"/>
          <w:i/>
          <w:color w:val="333333"/>
          <w:sz w:val="24"/>
          <w:szCs w:val="24"/>
          <w:lang w:eastAsia="hu-HU"/>
        </w:rPr>
        <w:t xml:space="preserve"> Lőrinc is részt vett.</w:t>
      </w:r>
    </w:p>
    <w:p w:rsidR="000C1D67" w:rsidRPr="000C1D67" w:rsidRDefault="000C1D67" w:rsidP="00442F1C">
      <w:pPr>
        <w:shd w:val="clear" w:color="auto" w:fill="FFFFFF"/>
        <w:spacing w:before="100" w:beforeAutospacing="1" w:after="240" w:line="240" w:lineRule="auto"/>
        <w:jc w:val="both"/>
        <w:rPr>
          <w:rFonts w:ascii="Adobe Garamond Pro" w:eastAsia="Times New Roman" w:hAnsi="Adobe Garamond Pro" w:cs="Arial"/>
          <w:i/>
          <w:color w:val="333333"/>
          <w:sz w:val="24"/>
          <w:szCs w:val="24"/>
          <w:lang w:eastAsia="hu-HU"/>
        </w:rPr>
      </w:pPr>
      <w:r w:rsidRPr="000C1D67">
        <w:rPr>
          <w:rFonts w:ascii="Adobe Garamond Pro" w:eastAsia="Times New Roman" w:hAnsi="Adobe Garamond Pro" w:cs="Arial"/>
          <w:i/>
          <w:color w:val="333333"/>
          <w:sz w:val="24"/>
          <w:szCs w:val="24"/>
          <w:lang w:eastAsia="hu-HU"/>
        </w:rPr>
        <w:t xml:space="preserve">Ifjabb </w:t>
      </w:r>
      <w:proofErr w:type="spellStart"/>
      <w:r w:rsidRPr="000C1D67">
        <w:rPr>
          <w:rFonts w:ascii="Adobe Garamond Pro" w:eastAsia="Times New Roman" w:hAnsi="Adobe Garamond Pro" w:cs="Arial"/>
          <w:i/>
          <w:color w:val="333333"/>
          <w:sz w:val="24"/>
          <w:szCs w:val="24"/>
          <w:lang w:eastAsia="hu-HU"/>
        </w:rPr>
        <w:t>Bedekovich</w:t>
      </w:r>
      <w:proofErr w:type="spellEnd"/>
      <w:r w:rsidRPr="000C1D67">
        <w:rPr>
          <w:rFonts w:ascii="Adobe Garamond Pro" w:eastAsia="Times New Roman" w:hAnsi="Adobe Garamond Pro" w:cs="Arial"/>
          <w:i/>
          <w:color w:val="333333"/>
          <w:sz w:val="24"/>
          <w:szCs w:val="24"/>
          <w:lang w:eastAsia="hu-HU"/>
        </w:rPr>
        <w:t xml:space="preserve"> Lőrinc műve a jászberényi városháza is. A városvezetés 1832-ben bízta meg, hogy tervezzen új városházát. A tervek a nádornak, </w:t>
      </w:r>
      <w:proofErr w:type="spellStart"/>
      <w:r w:rsidRPr="000C1D67">
        <w:rPr>
          <w:rFonts w:ascii="Adobe Garamond Pro" w:eastAsia="Times New Roman" w:hAnsi="Adobe Garamond Pro" w:cs="Arial"/>
          <w:i/>
          <w:color w:val="333333"/>
          <w:sz w:val="24"/>
          <w:szCs w:val="24"/>
          <w:lang w:eastAsia="hu-HU"/>
        </w:rPr>
        <w:t>-mint</w:t>
      </w:r>
      <w:proofErr w:type="spellEnd"/>
      <w:r w:rsidRPr="000C1D67">
        <w:rPr>
          <w:rFonts w:ascii="Adobe Garamond Pro" w:eastAsia="Times New Roman" w:hAnsi="Adobe Garamond Pro" w:cs="Arial"/>
          <w:i/>
          <w:color w:val="333333"/>
          <w:sz w:val="24"/>
          <w:szCs w:val="24"/>
          <w:lang w:eastAsia="hu-HU"/>
        </w:rPr>
        <w:t xml:space="preserve"> felettes hatóságnak- viszont nem tetszettek, ezért Pollack Mihályt bízta meg, hogy készítsen új tervet Jászberény számára. Pollack terve viszont a városvezetésnek nem tetszettek, valószínűleg azokat túlságosan költségesnek találták, ezért </w:t>
      </w:r>
      <w:proofErr w:type="spellStart"/>
      <w:r w:rsidRPr="000C1D67">
        <w:rPr>
          <w:rFonts w:ascii="Adobe Garamond Pro" w:eastAsia="Times New Roman" w:hAnsi="Adobe Garamond Pro" w:cs="Arial"/>
          <w:i/>
          <w:color w:val="333333"/>
          <w:sz w:val="24"/>
          <w:szCs w:val="24"/>
          <w:lang w:eastAsia="hu-HU"/>
        </w:rPr>
        <w:t>Bedekovichot</w:t>
      </w:r>
      <w:proofErr w:type="spellEnd"/>
      <w:r w:rsidRPr="000C1D67">
        <w:rPr>
          <w:rFonts w:ascii="Adobe Garamond Pro" w:eastAsia="Times New Roman" w:hAnsi="Adobe Garamond Pro" w:cs="Arial"/>
          <w:i/>
          <w:color w:val="333333"/>
          <w:sz w:val="24"/>
          <w:szCs w:val="24"/>
          <w:lang w:eastAsia="hu-HU"/>
        </w:rPr>
        <w:t xml:space="preserve"> újabb tervek elkészítésére kérték fel. A mérnök 1833-as újabb terveiben már átvette a Pollack által tervezett homlokzatkialakítást. Azonban a tervek ekkor mégsem valósultak meg. Az építkezés csak 1838-ban vette kezdetét és 1839-ben fejeződött be. Az elkészült városháza Jászberény dísze és egyben az ország egyik szép klasszicista stílusú épülete lett.</w:t>
      </w:r>
    </w:p>
    <w:p w:rsidR="000C1D67" w:rsidRPr="000C1D67" w:rsidRDefault="000C1D67" w:rsidP="00442F1C">
      <w:pPr>
        <w:shd w:val="clear" w:color="auto" w:fill="FFFFFF"/>
        <w:spacing w:before="100" w:beforeAutospacing="1" w:after="240" w:line="240" w:lineRule="auto"/>
        <w:jc w:val="both"/>
        <w:rPr>
          <w:rFonts w:ascii="Adobe Garamond Pro" w:eastAsia="Times New Roman" w:hAnsi="Adobe Garamond Pro" w:cs="Arial"/>
          <w:i/>
          <w:color w:val="333333"/>
          <w:sz w:val="24"/>
          <w:szCs w:val="24"/>
          <w:lang w:eastAsia="hu-HU"/>
        </w:rPr>
      </w:pPr>
      <w:r w:rsidRPr="000C1D67">
        <w:rPr>
          <w:rFonts w:ascii="Adobe Garamond Pro" w:eastAsia="Times New Roman" w:hAnsi="Adobe Garamond Pro" w:cs="Arial"/>
          <w:i/>
          <w:color w:val="333333"/>
          <w:sz w:val="24"/>
          <w:szCs w:val="24"/>
          <w:lang w:eastAsia="hu-HU"/>
        </w:rPr>
        <w:t xml:space="preserve">Ifjabb </w:t>
      </w:r>
      <w:proofErr w:type="spellStart"/>
      <w:r w:rsidRPr="000C1D67">
        <w:rPr>
          <w:rFonts w:ascii="Adobe Garamond Pro" w:eastAsia="Times New Roman" w:hAnsi="Adobe Garamond Pro" w:cs="Arial"/>
          <w:i/>
          <w:color w:val="333333"/>
          <w:sz w:val="24"/>
          <w:szCs w:val="24"/>
          <w:lang w:eastAsia="hu-HU"/>
        </w:rPr>
        <w:t>Bedekovich</w:t>
      </w:r>
      <w:proofErr w:type="spellEnd"/>
      <w:r w:rsidRPr="000C1D67">
        <w:rPr>
          <w:rFonts w:ascii="Adobe Garamond Pro" w:eastAsia="Times New Roman" w:hAnsi="Adobe Garamond Pro" w:cs="Arial"/>
          <w:i/>
          <w:color w:val="333333"/>
          <w:sz w:val="24"/>
          <w:szCs w:val="24"/>
          <w:lang w:eastAsia="hu-HU"/>
        </w:rPr>
        <w:t xml:space="preserve"> Lőrinc hosszú pályafutását életének hetvenedik évében 1857. október 2-án fejezte be Jászfényszarun.</w:t>
      </w:r>
      <w:r w:rsidR="00442F1C" w:rsidRPr="00442F1C">
        <w:rPr>
          <w:rStyle w:val="Lbjegyzet-hivatkozs"/>
          <w:rFonts w:ascii="Adobe Garamond Pro" w:eastAsia="Times New Roman" w:hAnsi="Adobe Garamond Pro" w:cs="Arial"/>
          <w:i/>
          <w:color w:val="333333"/>
          <w:sz w:val="24"/>
          <w:szCs w:val="24"/>
          <w:lang w:eastAsia="hu-HU"/>
        </w:rPr>
        <w:footnoteReference w:id="1"/>
      </w:r>
      <w:r w:rsidR="00442F1C">
        <w:rPr>
          <w:rFonts w:ascii="Adobe Garamond Pro" w:eastAsia="Times New Roman" w:hAnsi="Adobe Garamond Pro" w:cs="Arial"/>
          <w:i/>
          <w:color w:val="333333"/>
          <w:sz w:val="24"/>
          <w:szCs w:val="24"/>
          <w:lang w:eastAsia="hu-HU"/>
        </w:rPr>
        <w:t>”</w:t>
      </w:r>
    </w:p>
    <w:p w:rsidR="000C1D67" w:rsidRDefault="000C1D67" w:rsidP="000C1D67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BF0A4A" w:rsidRPr="00BF0A4A" w:rsidRDefault="000C1D67" w:rsidP="000C1D67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.4pt;height:221.65pt">
            <v:imagedata r:id="rId10" o:title="bedekoich"/>
          </v:shape>
        </w:pict>
      </w:r>
      <w:r w:rsidR="00DD0A75">
        <w:rPr>
          <w:rFonts w:ascii="Adobe Garamond Pro" w:hAnsi="Adobe Garamond Pro" w:cs="Times New Roman"/>
          <w:sz w:val="24"/>
          <w:szCs w:val="24"/>
        </w:rPr>
        <w:t xml:space="preserve"> </w:t>
      </w:r>
    </w:p>
    <w:p w:rsidR="00BF0A4A" w:rsidRPr="00BF0A4A" w:rsidRDefault="00BF0A4A" w:rsidP="00BF0A4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DD0A75" w:rsidRDefault="00DD0A75" w:rsidP="00BF0A4A">
      <w:pPr>
        <w:spacing w:after="0" w:line="240" w:lineRule="auto"/>
        <w:jc w:val="both"/>
        <w:rPr>
          <w:rFonts w:ascii="Adobe Garamond Pro" w:hAnsi="Adobe Garamond Pro" w:cs="Times New Roman"/>
          <w:b/>
          <w:sz w:val="24"/>
          <w:szCs w:val="24"/>
        </w:rPr>
      </w:pPr>
    </w:p>
    <w:p w:rsidR="00DD0A75" w:rsidRDefault="00DD0A75" w:rsidP="00BF0A4A">
      <w:pPr>
        <w:spacing w:after="0" w:line="240" w:lineRule="auto"/>
        <w:jc w:val="both"/>
        <w:rPr>
          <w:rFonts w:ascii="Adobe Garamond Pro" w:hAnsi="Adobe Garamond Pro" w:cs="Times New Roman"/>
          <w:b/>
          <w:sz w:val="24"/>
          <w:szCs w:val="24"/>
        </w:rPr>
      </w:pPr>
    </w:p>
    <w:p w:rsidR="00DD0A75" w:rsidRDefault="00DD0A75" w:rsidP="00BF0A4A">
      <w:pPr>
        <w:spacing w:after="0" w:line="240" w:lineRule="auto"/>
        <w:jc w:val="both"/>
        <w:rPr>
          <w:rFonts w:ascii="Adobe Garamond Pro" w:hAnsi="Adobe Garamond Pro" w:cs="Times New Roman"/>
          <w:b/>
          <w:sz w:val="24"/>
          <w:szCs w:val="24"/>
        </w:rPr>
      </w:pPr>
      <w:r>
        <w:rPr>
          <w:rFonts w:ascii="Adobe Garamond Pro" w:hAnsi="Adobe Garamond Pro" w:cs="Times New Roman"/>
          <w:b/>
          <w:sz w:val="24"/>
          <w:szCs w:val="24"/>
        </w:rPr>
        <w:t>Előzetes hatástanulmány:</w:t>
      </w:r>
    </w:p>
    <w:p w:rsidR="00DD0A75" w:rsidRDefault="00DD0A75" w:rsidP="00BF0A4A">
      <w:pPr>
        <w:spacing w:after="0" w:line="240" w:lineRule="auto"/>
        <w:jc w:val="both"/>
        <w:rPr>
          <w:rFonts w:ascii="Adobe Garamond Pro" w:hAnsi="Adobe Garamond Pro" w:cs="Times New Roman"/>
          <w:b/>
          <w:sz w:val="24"/>
          <w:szCs w:val="24"/>
        </w:rPr>
      </w:pPr>
    </w:p>
    <w:p w:rsidR="00DD0A75" w:rsidRPr="002D6136" w:rsidRDefault="00DD0A75" w:rsidP="00DD0A75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2D6136">
        <w:rPr>
          <w:rFonts w:ascii="Adobe Garamond Pro" w:hAnsi="Adobe Garamond Pro" w:cs="Times New Roman"/>
          <w:b/>
          <w:sz w:val="24"/>
          <w:szCs w:val="24"/>
        </w:rPr>
        <w:t>Társadalmi hatása</w:t>
      </w:r>
      <w:r w:rsidRPr="002D6136">
        <w:rPr>
          <w:rFonts w:ascii="Adobe Garamond Pro" w:hAnsi="Adobe Garamond Pro" w:cs="Times New Roman"/>
          <w:sz w:val="24"/>
          <w:szCs w:val="24"/>
        </w:rPr>
        <w:t xml:space="preserve">: </w:t>
      </w:r>
      <w:r>
        <w:rPr>
          <w:rFonts w:ascii="Adobe Garamond Pro" w:hAnsi="Adobe Garamond Pro" w:cs="Times New Roman"/>
          <w:sz w:val="24"/>
          <w:szCs w:val="24"/>
        </w:rPr>
        <w:t>Jelentős társadalmi hatással nem jár.</w:t>
      </w:r>
      <w:r w:rsidR="00442F1C">
        <w:rPr>
          <w:rFonts w:ascii="Adobe Garamond Pro" w:hAnsi="Adobe Garamond Pro" w:cs="Times New Roman"/>
          <w:sz w:val="24"/>
          <w:szCs w:val="24"/>
        </w:rPr>
        <w:t xml:space="preserve"> Az új közterület egy beépített ingatlan megközelítését szolgálja, annak házszámát módosítani szükséges.</w:t>
      </w:r>
    </w:p>
    <w:p w:rsidR="00DD0A75" w:rsidRPr="002D6136" w:rsidRDefault="00DD0A75" w:rsidP="00DD0A75">
      <w:pPr>
        <w:autoSpaceDE w:val="0"/>
        <w:autoSpaceDN w:val="0"/>
        <w:adjustRightInd w:val="0"/>
        <w:spacing w:before="60"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2D6136">
        <w:rPr>
          <w:rFonts w:ascii="Adobe Garamond Pro" w:hAnsi="Adobe Garamond Pro" w:cs="Times New Roman"/>
          <w:b/>
          <w:sz w:val="24"/>
          <w:szCs w:val="24"/>
        </w:rPr>
        <w:t>Gazdasági, költségvetési hatása</w:t>
      </w:r>
      <w:r w:rsidRPr="002D6136">
        <w:rPr>
          <w:rFonts w:ascii="Adobe Garamond Pro" w:hAnsi="Adobe Garamond Pro" w:cs="Times New Roman"/>
          <w:sz w:val="24"/>
          <w:szCs w:val="24"/>
        </w:rPr>
        <w:t>: Nincs.</w:t>
      </w:r>
    </w:p>
    <w:p w:rsidR="00DD0A75" w:rsidRPr="002D6136" w:rsidRDefault="00DD0A75" w:rsidP="00DD0A75">
      <w:pPr>
        <w:autoSpaceDE w:val="0"/>
        <w:autoSpaceDN w:val="0"/>
        <w:adjustRightInd w:val="0"/>
        <w:spacing w:before="60"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2D6136">
        <w:rPr>
          <w:rFonts w:ascii="Adobe Garamond Pro" w:hAnsi="Adobe Garamond Pro" w:cs="Times New Roman"/>
          <w:b/>
          <w:sz w:val="24"/>
          <w:szCs w:val="24"/>
        </w:rPr>
        <w:t>Adminisztratív terheket befolyásoló hatások</w:t>
      </w:r>
      <w:r w:rsidRPr="002D6136">
        <w:rPr>
          <w:rFonts w:ascii="Adobe Garamond Pro" w:hAnsi="Adobe Garamond Pro" w:cs="Times New Roman"/>
          <w:sz w:val="24"/>
          <w:szCs w:val="24"/>
        </w:rPr>
        <w:t>: A rendelet végrehajtása az adminisztratív terheket nem növeli.</w:t>
      </w:r>
    </w:p>
    <w:p w:rsidR="00DD0A75" w:rsidRPr="002D6136" w:rsidRDefault="00DD0A75" w:rsidP="00DD0A75">
      <w:pPr>
        <w:autoSpaceDE w:val="0"/>
        <w:autoSpaceDN w:val="0"/>
        <w:adjustRightInd w:val="0"/>
        <w:spacing w:before="60"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2D6136">
        <w:rPr>
          <w:rFonts w:ascii="Adobe Garamond Pro" w:hAnsi="Adobe Garamond Pro" w:cs="Times New Roman"/>
          <w:b/>
          <w:sz w:val="24"/>
          <w:szCs w:val="24"/>
        </w:rPr>
        <w:t>A rendelet megalkotásának szükségessége, a jogalkotás elmaradásának várható következményei</w:t>
      </w:r>
      <w:r w:rsidRPr="002D6136">
        <w:rPr>
          <w:rFonts w:ascii="Adobe Garamond Pro" w:hAnsi="Adobe Garamond Pro" w:cs="Times New Roman"/>
          <w:sz w:val="24"/>
          <w:szCs w:val="24"/>
        </w:rPr>
        <w:t xml:space="preserve">: </w:t>
      </w:r>
      <w:r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  <w:t>A</w:t>
      </w:r>
      <w:r w:rsidRPr="00DD0A75"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  <w:t xml:space="preserve"> Magyarország helyi önkormányzatairól szóló 2011. évi CLXXXIX. törvény</w:t>
      </w:r>
      <w:r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  <w:t xml:space="preserve"> 14/</w:t>
      </w:r>
      <w:proofErr w:type="gramStart"/>
      <w:r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  <w:t>A</w:t>
      </w:r>
      <w:proofErr w:type="gramEnd"/>
      <w:r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  <w:t xml:space="preserve">. § (1) alapján: </w:t>
      </w:r>
      <w:r w:rsidRPr="00DD0A75">
        <w:rPr>
          <w:rFonts w:ascii="Adobe Garamond Pro" w:hAnsi="Adobe Garamond Pro" w:cs="Arial"/>
          <w:sz w:val="24"/>
          <w:szCs w:val="24"/>
          <w:shd w:val="clear" w:color="auto" w:fill="FFFFFF"/>
        </w:rPr>
        <w:t>Minden belterületi és olyan külterületi közterületet el kell nevezni, amely olyan ingatlanhoz vezet, amelyen az épített környezet alakításáról és védelméről szóló törvény szerinti épület található.</w:t>
      </w:r>
    </w:p>
    <w:p w:rsidR="00DD0A75" w:rsidRPr="002D6136" w:rsidRDefault="00DD0A75" w:rsidP="00DD0A75">
      <w:pPr>
        <w:autoSpaceDE w:val="0"/>
        <w:autoSpaceDN w:val="0"/>
        <w:adjustRightInd w:val="0"/>
        <w:spacing w:before="60"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2D6136">
        <w:rPr>
          <w:rFonts w:ascii="Adobe Garamond Pro" w:hAnsi="Adobe Garamond Pro" w:cs="Times New Roman"/>
          <w:b/>
          <w:sz w:val="24"/>
          <w:szCs w:val="24"/>
        </w:rPr>
        <w:t>A rendelet alkalmazásához szükséges személyi, szervezeti, tárgyi és pénzügyi feltételek:</w:t>
      </w:r>
      <w:r w:rsidRPr="002D6136">
        <w:rPr>
          <w:rFonts w:ascii="Adobe Garamond Pro" w:hAnsi="Adobe Garamond Pro" w:cs="Times New Roman"/>
          <w:sz w:val="24"/>
          <w:szCs w:val="24"/>
        </w:rPr>
        <w:t xml:space="preserve"> Biztosított.</w:t>
      </w:r>
    </w:p>
    <w:p w:rsidR="00DD0A75" w:rsidRPr="002D6136" w:rsidRDefault="00DD0A75" w:rsidP="00DD0A75">
      <w:pPr>
        <w:tabs>
          <w:tab w:val="left" w:pos="3600"/>
        </w:tabs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2D6136">
        <w:rPr>
          <w:rFonts w:ascii="Adobe Garamond Pro" w:hAnsi="Adobe Garamond Pro" w:cs="Times New Roman"/>
          <w:b/>
          <w:sz w:val="24"/>
          <w:szCs w:val="24"/>
        </w:rPr>
        <w:t xml:space="preserve">Alkalmazott jogszabályok: </w:t>
      </w:r>
      <w:r w:rsidRPr="002D6136">
        <w:rPr>
          <w:rFonts w:ascii="Adobe Garamond Pro" w:hAnsi="Adobe Garamond Pro" w:cs="Times New Roman"/>
          <w:sz w:val="24"/>
          <w:szCs w:val="24"/>
        </w:rPr>
        <w:t>A rendelet-tervezet bevezető részében foglaltak.</w:t>
      </w:r>
    </w:p>
    <w:p w:rsidR="00DD0A75" w:rsidRDefault="00DD0A75" w:rsidP="00BF0A4A">
      <w:pPr>
        <w:spacing w:after="0" w:line="240" w:lineRule="auto"/>
        <w:jc w:val="both"/>
        <w:rPr>
          <w:rFonts w:ascii="Adobe Garamond Pro" w:hAnsi="Adobe Garamond Pro" w:cs="Times New Roman"/>
          <w:b/>
          <w:sz w:val="24"/>
          <w:szCs w:val="24"/>
        </w:rPr>
      </w:pPr>
    </w:p>
    <w:p w:rsidR="00DD0A75" w:rsidRDefault="00DD0A75" w:rsidP="00BF0A4A">
      <w:pPr>
        <w:spacing w:after="0" w:line="240" w:lineRule="auto"/>
        <w:jc w:val="both"/>
        <w:rPr>
          <w:rFonts w:ascii="Adobe Garamond Pro" w:hAnsi="Adobe Garamond Pro" w:cs="Times New Roman"/>
          <w:b/>
          <w:sz w:val="24"/>
          <w:szCs w:val="24"/>
        </w:rPr>
      </w:pPr>
    </w:p>
    <w:p w:rsidR="00BF0A4A" w:rsidRPr="00BF0A4A" w:rsidRDefault="00BF0A4A" w:rsidP="00BF0A4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BF0A4A">
        <w:rPr>
          <w:rFonts w:ascii="Adobe Garamond Pro" w:hAnsi="Adobe Garamond Pro" w:cs="Times New Roman"/>
          <w:sz w:val="24"/>
          <w:szCs w:val="24"/>
        </w:rPr>
        <w:t xml:space="preserve">Jászfényszaru, </w:t>
      </w:r>
      <w:r w:rsidR="00442F1C">
        <w:rPr>
          <w:rFonts w:ascii="Adobe Garamond Pro" w:hAnsi="Adobe Garamond Pro" w:cs="Times New Roman"/>
          <w:sz w:val="24"/>
          <w:szCs w:val="24"/>
        </w:rPr>
        <w:t>2019. július 12.</w:t>
      </w:r>
    </w:p>
    <w:p w:rsidR="00BF0A4A" w:rsidRDefault="00BF0A4A" w:rsidP="00BF0A4A">
      <w:pPr>
        <w:tabs>
          <w:tab w:val="center" w:pos="6804"/>
        </w:tabs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BF0A4A" w:rsidRDefault="00BF0A4A" w:rsidP="00BF0A4A">
      <w:pPr>
        <w:tabs>
          <w:tab w:val="center" w:pos="6804"/>
        </w:tabs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BF0A4A" w:rsidRPr="00BF0A4A" w:rsidRDefault="00BF0A4A" w:rsidP="00BF0A4A">
      <w:pPr>
        <w:tabs>
          <w:tab w:val="center" w:pos="6804"/>
        </w:tabs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BF0A4A" w:rsidRPr="00BF0A4A" w:rsidRDefault="00BF0A4A" w:rsidP="00BF0A4A">
      <w:pPr>
        <w:tabs>
          <w:tab w:val="center" w:pos="6804"/>
        </w:tabs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BF0A4A">
        <w:rPr>
          <w:rFonts w:ascii="Adobe Garamond Pro" w:hAnsi="Adobe Garamond Pro" w:cs="Times New Roman"/>
          <w:sz w:val="24"/>
          <w:szCs w:val="24"/>
        </w:rPr>
        <w:tab/>
        <w:t>Győriné dr. Czeglédi Márta</w:t>
      </w:r>
    </w:p>
    <w:p w:rsidR="00DD0A75" w:rsidRDefault="00BF0A4A" w:rsidP="00BF0A4A">
      <w:pPr>
        <w:tabs>
          <w:tab w:val="center" w:pos="6804"/>
        </w:tabs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BF0A4A">
        <w:rPr>
          <w:rFonts w:ascii="Adobe Garamond Pro" w:hAnsi="Adobe Garamond Pro" w:cs="Times New Roman"/>
          <w:sz w:val="24"/>
          <w:szCs w:val="24"/>
        </w:rPr>
        <w:tab/>
      </w:r>
      <w:proofErr w:type="gramStart"/>
      <w:r w:rsidRPr="00BF0A4A">
        <w:rPr>
          <w:rFonts w:ascii="Adobe Garamond Pro" w:hAnsi="Adobe Garamond Pro" w:cs="Times New Roman"/>
          <w:sz w:val="24"/>
          <w:szCs w:val="24"/>
        </w:rPr>
        <w:t>polgármester</w:t>
      </w:r>
      <w:proofErr w:type="gramEnd"/>
    </w:p>
    <w:p w:rsidR="00DD0A75" w:rsidRDefault="00DD0A75">
      <w:pPr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br w:type="page"/>
      </w:r>
    </w:p>
    <w:p w:rsidR="00DD0A75" w:rsidRPr="00DD0A75" w:rsidRDefault="00DD0A75" w:rsidP="00DD0A75">
      <w:pPr>
        <w:spacing w:after="80" w:line="240" w:lineRule="auto"/>
        <w:jc w:val="center"/>
        <w:rPr>
          <w:rFonts w:ascii="Adobe Garamond Pro" w:eastAsia="Times New Roman" w:hAnsi="Adobe Garamond Pro" w:cs="Times New Roman"/>
          <w:b/>
          <w:bCs/>
          <w:color w:val="000000"/>
          <w:sz w:val="24"/>
          <w:szCs w:val="24"/>
          <w:lang w:eastAsia="hu-HU"/>
        </w:rPr>
      </w:pPr>
      <w:r w:rsidRPr="00DD0A75">
        <w:rPr>
          <w:rFonts w:ascii="Adobe Garamond Pro" w:eastAsia="Times New Roman" w:hAnsi="Adobe Garamond Pro" w:cs="Times New Roman"/>
          <w:b/>
          <w:bCs/>
          <w:color w:val="000000"/>
          <w:sz w:val="24"/>
          <w:szCs w:val="24"/>
          <w:lang w:eastAsia="hu-HU"/>
        </w:rPr>
        <w:lastRenderedPageBreak/>
        <w:t xml:space="preserve">Jászfényszaru Város Képviselő-testületének </w:t>
      </w:r>
    </w:p>
    <w:p w:rsidR="00DD0A75" w:rsidRPr="00DD0A75" w:rsidRDefault="00DD0A75" w:rsidP="00DD0A75">
      <w:pPr>
        <w:spacing w:after="80" w:line="240" w:lineRule="auto"/>
        <w:jc w:val="center"/>
        <w:rPr>
          <w:rFonts w:ascii="Adobe Garamond Pro" w:eastAsia="Times New Roman" w:hAnsi="Adobe Garamond Pro" w:cs="Times New Roman"/>
          <w:b/>
          <w:bCs/>
          <w:color w:val="000000"/>
          <w:sz w:val="24"/>
          <w:szCs w:val="24"/>
          <w:lang w:eastAsia="hu-HU"/>
        </w:rPr>
      </w:pPr>
      <w:proofErr w:type="gramStart"/>
      <w:r w:rsidRPr="00DD0A75">
        <w:rPr>
          <w:rFonts w:ascii="Adobe Garamond Pro" w:eastAsia="Times New Roman" w:hAnsi="Adobe Garamond Pro" w:cs="Times New Roman"/>
          <w:b/>
          <w:bCs/>
          <w:color w:val="000000"/>
          <w:sz w:val="24"/>
          <w:szCs w:val="24"/>
          <w:lang w:eastAsia="hu-HU"/>
        </w:rPr>
        <w:t>…</w:t>
      </w:r>
      <w:proofErr w:type="gramEnd"/>
      <w:r w:rsidRPr="00DD0A75">
        <w:rPr>
          <w:rFonts w:ascii="Adobe Garamond Pro" w:eastAsia="Times New Roman" w:hAnsi="Adobe Garamond Pro" w:cs="Times New Roman"/>
          <w:b/>
          <w:bCs/>
          <w:color w:val="000000"/>
          <w:sz w:val="24"/>
          <w:szCs w:val="24"/>
          <w:lang w:eastAsia="hu-HU"/>
        </w:rPr>
        <w:t xml:space="preserve">/2019. (…) önkormányzati rendelete </w:t>
      </w:r>
    </w:p>
    <w:p w:rsidR="00DD0A75" w:rsidRPr="00DD0A75" w:rsidRDefault="00DD0A75" w:rsidP="00DD0A75">
      <w:pPr>
        <w:spacing w:line="240" w:lineRule="auto"/>
        <w:jc w:val="center"/>
        <w:rPr>
          <w:rFonts w:ascii="Adobe Garamond Pro" w:eastAsia="Times New Roman" w:hAnsi="Adobe Garamond Pro" w:cs="Times New Roman"/>
          <w:b/>
          <w:bCs/>
          <w:color w:val="000000"/>
          <w:sz w:val="24"/>
          <w:szCs w:val="24"/>
          <w:lang w:eastAsia="hu-HU"/>
        </w:rPr>
      </w:pPr>
      <w:proofErr w:type="gramStart"/>
      <w:r w:rsidRPr="00DD0A75">
        <w:rPr>
          <w:rFonts w:ascii="Adobe Garamond Pro" w:eastAsia="Times New Roman" w:hAnsi="Adobe Garamond Pro" w:cs="Times New Roman"/>
          <w:b/>
          <w:bCs/>
          <w:color w:val="000000"/>
          <w:sz w:val="24"/>
          <w:szCs w:val="24"/>
          <w:lang w:eastAsia="hu-HU"/>
        </w:rPr>
        <w:t>a</w:t>
      </w:r>
      <w:proofErr w:type="gramEnd"/>
      <w:r w:rsidRPr="00DD0A75">
        <w:rPr>
          <w:rFonts w:ascii="Adobe Garamond Pro" w:eastAsia="Times New Roman" w:hAnsi="Adobe Garamond Pro" w:cs="Times New Roman"/>
          <w:b/>
          <w:bCs/>
          <w:color w:val="000000"/>
          <w:sz w:val="24"/>
          <w:szCs w:val="24"/>
          <w:lang w:eastAsia="hu-HU"/>
        </w:rPr>
        <w:t xml:space="preserve"> közterületek elnevezéséről és a házszámozás szabályairól szóló 15/2013 (V.30.) önkormányzati rendelet módosítására</w:t>
      </w:r>
    </w:p>
    <w:p w:rsidR="00DD0A75" w:rsidRPr="00DD0A75" w:rsidRDefault="00DD0A75" w:rsidP="00DD0A75">
      <w:pPr>
        <w:spacing w:after="20" w:line="240" w:lineRule="auto"/>
        <w:ind w:firstLine="180"/>
        <w:jc w:val="center"/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</w:pPr>
    </w:p>
    <w:p w:rsidR="00DD0A75" w:rsidRPr="00DD0A75" w:rsidRDefault="00DD0A75" w:rsidP="00DD0A75">
      <w:pPr>
        <w:spacing w:after="0" w:line="240" w:lineRule="auto"/>
        <w:rPr>
          <w:rFonts w:ascii="Adobe Garamond Pro" w:eastAsia="Times New Roman" w:hAnsi="Adobe Garamond Pro" w:cs="Times New Roman"/>
          <w:sz w:val="24"/>
          <w:szCs w:val="24"/>
          <w:lang w:eastAsia="hu-HU"/>
        </w:rPr>
      </w:pPr>
    </w:p>
    <w:p w:rsidR="00DD0A75" w:rsidRPr="00DD0A75" w:rsidRDefault="00DD0A75" w:rsidP="00DD0A75">
      <w:pPr>
        <w:spacing w:after="20" w:line="240" w:lineRule="auto"/>
        <w:jc w:val="both"/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</w:pPr>
      <w:r w:rsidRPr="00DD0A75"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  <w:t>Jászfényszaru Város Önkormányzatának Képviselő-testülete az Alaptörvény 32. cikk (2) bekezdésében és a Magyarország helyi önkormányzatairól szóló 2011. évi CLXXXIX. törvény 143. § (3) bekezdésében kapott felhatalmazás alapján, a Magyarország helyi önkormányzatairól szóló 2011. évi CLXXXIX. törvény 13. § (1) bekezdés 3. pontjában, illetve az 51. § (5) bekezdésben meghatározott feladatkörében eljárva a következőket rendeli el:</w:t>
      </w:r>
    </w:p>
    <w:p w:rsidR="00BF0A4A" w:rsidRPr="00DD0A75" w:rsidRDefault="00BF0A4A" w:rsidP="00BF0A4A">
      <w:pPr>
        <w:tabs>
          <w:tab w:val="center" w:pos="6804"/>
        </w:tabs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A10D33" w:rsidRPr="00DD0A75" w:rsidRDefault="00DD0A75" w:rsidP="00DD0A75">
      <w:pPr>
        <w:spacing w:after="0" w:line="240" w:lineRule="auto"/>
        <w:jc w:val="both"/>
        <w:rPr>
          <w:rFonts w:ascii="Adobe Garamond Pro" w:eastAsia="Times New Roman" w:hAnsi="Adobe Garamond Pro" w:cs="Times New Roman"/>
          <w:bCs/>
          <w:color w:val="000000"/>
          <w:sz w:val="24"/>
          <w:szCs w:val="24"/>
          <w:lang w:eastAsia="hu-HU"/>
        </w:rPr>
      </w:pPr>
      <w:r w:rsidRPr="00DD0A75">
        <w:rPr>
          <w:rFonts w:ascii="Adobe Garamond Pro" w:hAnsi="Adobe Garamond Pro"/>
          <w:sz w:val="24"/>
          <w:szCs w:val="24"/>
        </w:rPr>
        <w:t xml:space="preserve">1. § </w:t>
      </w:r>
      <w:r w:rsidRPr="00DD0A75">
        <w:rPr>
          <w:rFonts w:ascii="Adobe Garamond Pro" w:eastAsia="Times New Roman" w:hAnsi="Adobe Garamond Pro" w:cs="Times New Roman"/>
          <w:bCs/>
          <w:color w:val="000000"/>
          <w:sz w:val="24"/>
          <w:szCs w:val="24"/>
          <w:lang w:eastAsia="hu-HU"/>
        </w:rPr>
        <w:t>A közterületek elnevezéséről és a házszámozás szabályairól szóló 15/2013 (V.30.) önkormányzati rendelet 1. melléklete helyébe e rendelet 1. melléklete lép.</w:t>
      </w:r>
    </w:p>
    <w:p w:rsidR="00DD0A75" w:rsidRPr="00DD0A75" w:rsidRDefault="00DD0A75" w:rsidP="00DD0A75">
      <w:pPr>
        <w:spacing w:after="0" w:line="240" w:lineRule="auto"/>
        <w:jc w:val="both"/>
        <w:rPr>
          <w:rFonts w:ascii="Adobe Garamond Pro" w:eastAsia="Times New Roman" w:hAnsi="Adobe Garamond Pro" w:cs="Times New Roman"/>
          <w:bCs/>
          <w:color w:val="000000"/>
          <w:sz w:val="24"/>
          <w:szCs w:val="24"/>
          <w:lang w:eastAsia="hu-HU"/>
        </w:rPr>
      </w:pPr>
    </w:p>
    <w:p w:rsidR="00DD0A75" w:rsidRDefault="00DD0A75" w:rsidP="00DD0A75">
      <w:pPr>
        <w:spacing w:after="0" w:line="240" w:lineRule="auto"/>
        <w:jc w:val="both"/>
        <w:rPr>
          <w:rFonts w:ascii="Adobe Garamond Pro" w:eastAsia="Times New Roman" w:hAnsi="Adobe Garamond Pro" w:cs="Times New Roman"/>
          <w:bCs/>
          <w:color w:val="000000"/>
          <w:sz w:val="24"/>
          <w:szCs w:val="24"/>
          <w:lang w:eastAsia="hu-HU"/>
        </w:rPr>
      </w:pPr>
      <w:r w:rsidRPr="00DD0A75">
        <w:rPr>
          <w:rFonts w:ascii="Adobe Garamond Pro" w:eastAsia="Times New Roman" w:hAnsi="Adobe Garamond Pro" w:cs="Times New Roman"/>
          <w:bCs/>
          <w:color w:val="000000"/>
          <w:sz w:val="24"/>
          <w:szCs w:val="24"/>
          <w:lang w:eastAsia="hu-HU"/>
        </w:rPr>
        <w:t>2. § Ez a rendelet a kihirdetését követő napon lép hatályba, az azt követő napon hatályát veszti.</w:t>
      </w:r>
    </w:p>
    <w:p w:rsidR="00DD0A75" w:rsidRDefault="00DD0A75" w:rsidP="00DD0A75">
      <w:pPr>
        <w:spacing w:after="0" w:line="240" w:lineRule="auto"/>
        <w:rPr>
          <w:rFonts w:ascii="Adobe Garamond Pro" w:eastAsia="Times New Roman" w:hAnsi="Adobe Garamond Pro" w:cs="Times New Roman"/>
          <w:bCs/>
          <w:color w:val="000000"/>
          <w:sz w:val="24"/>
          <w:szCs w:val="24"/>
          <w:lang w:eastAsia="hu-HU"/>
        </w:rPr>
      </w:pPr>
    </w:p>
    <w:p w:rsidR="00DD0A75" w:rsidRDefault="00DD0A75" w:rsidP="00DD0A75">
      <w:pPr>
        <w:spacing w:after="0" w:line="240" w:lineRule="auto"/>
        <w:rPr>
          <w:rFonts w:ascii="Adobe Garamond Pro" w:eastAsia="Times New Roman" w:hAnsi="Adobe Garamond Pro" w:cs="Times New Roman"/>
          <w:bCs/>
          <w:color w:val="000000"/>
          <w:sz w:val="24"/>
          <w:szCs w:val="24"/>
          <w:lang w:eastAsia="hu-HU"/>
        </w:rPr>
      </w:pPr>
    </w:p>
    <w:p w:rsidR="00DD0A75" w:rsidRDefault="00DD0A75" w:rsidP="00DD0A75">
      <w:pPr>
        <w:tabs>
          <w:tab w:val="center" w:pos="2268"/>
          <w:tab w:val="center" w:pos="6804"/>
        </w:tabs>
        <w:spacing w:after="0" w:line="240" w:lineRule="auto"/>
        <w:rPr>
          <w:rFonts w:ascii="Adobe Garamond Pro" w:eastAsia="Times New Roman" w:hAnsi="Adobe Garamond Pro" w:cs="Times New Roman"/>
          <w:bCs/>
          <w:color w:val="000000"/>
          <w:sz w:val="24"/>
          <w:szCs w:val="24"/>
          <w:lang w:eastAsia="hu-HU"/>
        </w:rPr>
      </w:pPr>
      <w:r>
        <w:rPr>
          <w:rFonts w:ascii="Adobe Garamond Pro" w:eastAsia="Times New Roman" w:hAnsi="Adobe Garamond Pro" w:cs="Times New Roman"/>
          <w:bCs/>
          <w:color w:val="000000"/>
          <w:sz w:val="24"/>
          <w:szCs w:val="24"/>
          <w:lang w:eastAsia="hu-HU"/>
        </w:rPr>
        <w:tab/>
        <w:t>Győriné dr. Czeglédi Márta</w:t>
      </w:r>
      <w:r>
        <w:rPr>
          <w:rFonts w:ascii="Adobe Garamond Pro" w:eastAsia="Times New Roman" w:hAnsi="Adobe Garamond Pro" w:cs="Times New Roman"/>
          <w:bCs/>
          <w:color w:val="000000"/>
          <w:sz w:val="24"/>
          <w:szCs w:val="24"/>
          <w:lang w:eastAsia="hu-HU"/>
        </w:rPr>
        <w:tab/>
        <w:t xml:space="preserve">Dr. </w:t>
      </w:r>
      <w:proofErr w:type="spellStart"/>
      <w:r>
        <w:rPr>
          <w:rFonts w:ascii="Adobe Garamond Pro" w:eastAsia="Times New Roman" w:hAnsi="Adobe Garamond Pro" w:cs="Times New Roman"/>
          <w:bCs/>
          <w:color w:val="000000"/>
          <w:sz w:val="24"/>
          <w:szCs w:val="24"/>
          <w:lang w:eastAsia="hu-HU"/>
        </w:rPr>
        <w:t>Voller</w:t>
      </w:r>
      <w:proofErr w:type="spellEnd"/>
      <w:r>
        <w:rPr>
          <w:rFonts w:ascii="Adobe Garamond Pro" w:eastAsia="Times New Roman" w:hAnsi="Adobe Garamond Pro" w:cs="Times New Roman"/>
          <w:bCs/>
          <w:color w:val="000000"/>
          <w:sz w:val="24"/>
          <w:szCs w:val="24"/>
          <w:lang w:eastAsia="hu-HU"/>
        </w:rPr>
        <w:t xml:space="preserve"> Erika</w:t>
      </w:r>
    </w:p>
    <w:p w:rsidR="00DD0A75" w:rsidRDefault="00DD0A75" w:rsidP="00DD0A75">
      <w:pPr>
        <w:tabs>
          <w:tab w:val="center" w:pos="2268"/>
          <w:tab w:val="center" w:pos="6804"/>
        </w:tabs>
        <w:spacing w:after="0" w:line="240" w:lineRule="auto"/>
        <w:rPr>
          <w:rFonts w:ascii="Adobe Garamond Pro" w:eastAsia="Times New Roman" w:hAnsi="Adobe Garamond Pro" w:cs="Times New Roman"/>
          <w:bCs/>
          <w:color w:val="000000"/>
          <w:sz w:val="24"/>
          <w:szCs w:val="24"/>
          <w:lang w:eastAsia="hu-HU"/>
        </w:rPr>
      </w:pPr>
      <w:r>
        <w:rPr>
          <w:rFonts w:ascii="Adobe Garamond Pro" w:eastAsia="Times New Roman" w:hAnsi="Adobe Garamond Pro" w:cs="Times New Roman"/>
          <w:bCs/>
          <w:color w:val="000000"/>
          <w:sz w:val="24"/>
          <w:szCs w:val="24"/>
          <w:lang w:eastAsia="hu-HU"/>
        </w:rPr>
        <w:tab/>
      </w:r>
      <w:proofErr w:type="gramStart"/>
      <w:r>
        <w:rPr>
          <w:rFonts w:ascii="Adobe Garamond Pro" w:eastAsia="Times New Roman" w:hAnsi="Adobe Garamond Pro" w:cs="Times New Roman"/>
          <w:bCs/>
          <w:color w:val="000000"/>
          <w:sz w:val="24"/>
          <w:szCs w:val="24"/>
          <w:lang w:eastAsia="hu-HU"/>
        </w:rPr>
        <w:t>polgármester</w:t>
      </w:r>
      <w:proofErr w:type="gramEnd"/>
      <w:r>
        <w:rPr>
          <w:rFonts w:ascii="Adobe Garamond Pro" w:eastAsia="Times New Roman" w:hAnsi="Adobe Garamond Pro" w:cs="Times New Roman"/>
          <w:bCs/>
          <w:color w:val="000000"/>
          <w:sz w:val="24"/>
          <w:szCs w:val="24"/>
          <w:lang w:eastAsia="hu-HU"/>
        </w:rPr>
        <w:tab/>
        <w:t>jegyző</w:t>
      </w:r>
    </w:p>
    <w:p w:rsidR="00DD0A75" w:rsidRDefault="00DD0A75">
      <w:pPr>
        <w:rPr>
          <w:rFonts w:ascii="Adobe Garamond Pro" w:eastAsia="Times New Roman" w:hAnsi="Adobe Garamond Pro" w:cs="Times New Roman"/>
          <w:bCs/>
          <w:color w:val="000000"/>
          <w:sz w:val="24"/>
          <w:szCs w:val="24"/>
          <w:lang w:eastAsia="hu-HU"/>
        </w:rPr>
      </w:pPr>
      <w:r>
        <w:rPr>
          <w:rFonts w:ascii="Adobe Garamond Pro" w:eastAsia="Times New Roman" w:hAnsi="Adobe Garamond Pro" w:cs="Times New Roman"/>
          <w:bCs/>
          <w:color w:val="000000"/>
          <w:sz w:val="24"/>
          <w:szCs w:val="24"/>
          <w:lang w:eastAsia="hu-HU"/>
        </w:rPr>
        <w:br w:type="page"/>
      </w:r>
    </w:p>
    <w:p w:rsidR="00DD0A75" w:rsidRPr="00DD0A75" w:rsidRDefault="00DD0A75" w:rsidP="00DD0A75">
      <w:pPr>
        <w:tabs>
          <w:tab w:val="center" w:pos="2268"/>
          <w:tab w:val="center" w:pos="6804"/>
        </w:tabs>
        <w:spacing w:after="0" w:line="240" w:lineRule="auto"/>
        <w:jc w:val="right"/>
        <w:rPr>
          <w:rFonts w:ascii="Adobe Garamond Pro" w:hAnsi="Adobe Garamond Pro"/>
          <w:sz w:val="24"/>
          <w:szCs w:val="24"/>
        </w:rPr>
      </w:pPr>
      <w:r w:rsidRPr="00DD0A75">
        <w:rPr>
          <w:rFonts w:ascii="Adobe Garamond Pro" w:hAnsi="Adobe Garamond Pro"/>
          <w:sz w:val="24"/>
          <w:szCs w:val="24"/>
        </w:rPr>
        <w:lastRenderedPageBreak/>
        <w:t>1.</w:t>
      </w:r>
      <w:r>
        <w:rPr>
          <w:rFonts w:ascii="Adobe Garamond Pro" w:hAnsi="Adobe Garamond Pro"/>
          <w:sz w:val="24"/>
          <w:szCs w:val="24"/>
        </w:rPr>
        <w:t xml:space="preserve"> </w:t>
      </w:r>
      <w:r w:rsidRPr="00DD0A75">
        <w:rPr>
          <w:rFonts w:ascii="Adobe Garamond Pro" w:hAnsi="Adobe Garamond Pro"/>
          <w:sz w:val="24"/>
          <w:szCs w:val="24"/>
        </w:rPr>
        <w:t>melléklet</w:t>
      </w:r>
    </w:p>
    <w:p w:rsidR="00DD0A75" w:rsidRPr="00DD0A75" w:rsidRDefault="00DD0A75" w:rsidP="00DD0A75">
      <w:pPr>
        <w:tabs>
          <w:tab w:val="center" w:pos="2268"/>
          <w:tab w:val="center" w:pos="6804"/>
        </w:tabs>
        <w:spacing w:after="0" w:line="240" w:lineRule="auto"/>
        <w:jc w:val="right"/>
        <w:rPr>
          <w:rFonts w:ascii="Adobe Garamond Pro" w:hAnsi="Adobe Garamond Pro" w:cs="Times New Roman"/>
          <w:sz w:val="24"/>
          <w:szCs w:val="24"/>
        </w:rPr>
      </w:pPr>
    </w:p>
    <w:p w:rsidR="00DD0A75" w:rsidRPr="00DD0A75" w:rsidRDefault="00DD0A75" w:rsidP="00DD0A75">
      <w:pPr>
        <w:tabs>
          <w:tab w:val="center" w:pos="2268"/>
          <w:tab w:val="center" w:pos="6804"/>
        </w:tabs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tbl>
      <w:tblPr>
        <w:tblW w:w="524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40"/>
        <w:gridCol w:w="2140"/>
        <w:gridCol w:w="960"/>
      </w:tblGrid>
      <w:tr w:rsidR="00442F1C" w:rsidRPr="00DD0A75" w:rsidTr="00442F1C">
        <w:trPr>
          <w:trHeight w:val="288"/>
        </w:trPr>
        <w:tc>
          <w:tcPr>
            <w:tcW w:w="2140" w:type="dxa"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Közterület elnevezése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Jellege</w:t>
            </w:r>
          </w:p>
        </w:tc>
      </w:tr>
      <w:tr w:rsidR="00442F1C" w:rsidRPr="00DD0A75" w:rsidTr="00442F1C">
        <w:trPr>
          <w:trHeight w:val="288"/>
        </w:trPr>
        <w:tc>
          <w:tcPr>
            <w:tcW w:w="2140" w:type="dxa"/>
          </w:tcPr>
          <w:p w:rsidR="00442F1C" w:rsidRPr="00442F1C" w:rsidRDefault="00442F1C" w:rsidP="00442F1C">
            <w:pPr>
              <w:pStyle w:val="Listaszerbekezds"/>
              <w:numPr>
                <w:ilvl w:val="0"/>
                <w:numId w:val="8"/>
              </w:num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Ady Endre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Út</w:t>
            </w:r>
          </w:p>
        </w:tc>
      </w:tr>
      <w:tr w:rsidR="00442F1C" w:rsidRPr="00DD0A75" w:rsidTr="00442F1C">
        <w:trPr>
          <w:trHeight w:val="300"/>
        </w:trPr>
        <w:tc>
          <w:tcPr>
            <w:tcW w:w="2140" w:type="dxa"/>
          </w:tcPr>
          <w:p w:rsidR="00442F1C" w:rsidRPr="00442F1C" w:rsidRDefault="00442F1C" w:rsidP="00442F1C">
            <w:pPr>
              <w:pStyle w:val="Listaszerbekezds"/>
              <w:numPr>
                <w:ilvl w:val="0"/>
                <w:numId w:val="8"/>
              </w:num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Agyagos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Tanya</w:t>
            </w:r>
          </w:p>
        </w:tc>
      </w:tr>
      <w:tr w:rsidR="00442F1C" w:rsidRPr="00DD0A75" w:rsidTr="00442F1C">
        <w:trPr>
          <w:trHeight w:val="288"/>
        </w:trPr>
        <w:tc>
          <w:tcPr>
            <w:tcW w:w="2140" w:type="dxa"/>
          </w:tcPr>
          <w:p w:rsidR="00442F1C" w:rsidRPr="00442F1C" w:rsidRDefault="00442F1C" w:rsidP="00442F1C">
            <w:pPr>
              <w:pStyle w:val="Listaszerbekezds"/>
              <w:numPr>
                <w:ilvl w:val="0"/>
                <w:numId w:val="8"/>
              </w:num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Akácfa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Út</w:t>
            </w:r>
          </w:p>
        </w:tc>
      </w:tr>
      <w:tr w:rsidR="00442F1C" w:rsidRPr="00DD0A75" w:rsidTr="00442F1C">
        <w:trPr>
          <w:trHeight w:val="288"/>
        </w:trPr>
        <w:tc>
          <w:tcPr>
            <w:tcW w:w="2140" w:type="dxa"/>
          </w:tcPr>
          <w:p w:rsidR="00442F1C" w:rsidRPr="00442F1C" w:rsidRDefault="00442F1C" w:rsidP="00442F1C">
            <w:pPr>
              <w:pStyle w:val="Listaszerbekezds"/>
              <w:numPr>
                <w:ilvl w:val="0"/>
                <w:numId w:val="8"/>
              </w:num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Álmos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Út</w:t>
            </w:r>
          </w:p>
        </w:tc>
      </w:tr>
      <w:tr w:rsidR="00442F1C" w:rsidRPr="00DD0A75" w:rsidTr="00442F1C">
        <w:trPr>
          <w:trHeight w:val="300"/>
        </w:trPr>
        <w:tc>
          <w:tcPr>
            <w:tcW w:w="2140" w:type="dxa"/>
          </w:tcPr>
          <w:p w:rsidR="00442F1C" w:rsidRPr="00442F1C" w:rsidRDefault="00442F1C" w:rsidP="00442F1C">
            <w:pPr>
              <w:pStyle w:val="Listaszerbekezds"/>
              <w:numPr>
                <w:ilvl w:val="0"/>
                <w:numId w:val="8"/>
              </w:num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Aradi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Utca</w:t>
            </w:r>
          </w:p>
        </w:tc>
      </w:tr>
      <w:tr w:rsidR="00442F1C" w:rsidRPr="00DD0A75" w:rsidTr="00442F1C">
        <w:trPr>
          <w:trHeight w:val="288"/>
        </w:trPr>
        <w:tc>
          <w:tcPr>
            <w:tcW w:w="2140" w:type="dxa"/>
          </w:tcPr>
          <w:p w:rsidR="00442F1C" w:rsidRPr="00442F1C" w:rsidRDefault="00442F1C" w:rsidP="00442F1C">
            <w:pPr>
              <w:pStyle w:val="Listaszerbekezds"/>
              <w:numPr>
                <w:ilvl w:val="0"/>
                <w:numId w:val="8"/>
              </w:num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Arany János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Út</w:t>
            </w:r>
          </w:p>
        </w:tc>
      </w:tr>
      <w:tr w:rsidR="00442F1C" w:rsidRPr="00DD0A75" w:rsidTr="00442F1C">
        <w:trPr>
          <w:trHeight w:val="288"/>
        </w:trPr>
        <w:tc>
          <w:tcPr>
            <w:tcW w:w="2140" w:type="dxa"/>
          </w:tcPr>
          <w:p w:rsidR="00442F1C" w:rsidRPr="00442F1C" w:rsidRDefault="00442F1C" w:rsidP="00442F1C">
            <w:pPr>
              <w:pStyle w:val="Listaszerbekezds"/>
              <w:numPr>
                <w:ilvl w:val="0"/>
                <w:numId w:val="8"/>
              </w:num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Árpád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Út</w:t>
            </w:r>
          </w:p>
        </w:tc>
      </w:tr>
      <w:tr w:rsidR="00442F1C" w:rsidRPr="00DD0A75" w:rsidTr="00442F1C">
        <w:trPr>
          <w:trHeight w:val="288"/>
        </w:trPr>
        <w:tc>
          <w:tcPr>
            <w:tcW w:w="2140" w:type="dxa"/>
          </w:tcPr>
          <w:p w:rsidR="00442F1C" w:rsidRPr="00442F1C" w:rsidRDefault="00442F1C" w:rsidP="00442F1C">
            <w:pPr>
              <w:pStyle w:val="Listaszerbekezds"/>
              <w:numPr>
                <w:ilvl w:val="0"/>
                <w:numId w:val="8"/>
              </w:num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Árvíz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Út</w:t>
            </w:r>
          </w:p>
        </w:tc>
      </w:tr>
      <w:tr w:rsidR="00442F1C" w:rsidRPr="00DD0A75" w:rsidTr="00442F1C">
        <w:trPr>
          <w:trHeight w:val="288"/>
        </w:trPr>
        <w:tc>
          <w:tcPr>
            <w:tcW w:w="2140" w:type="dxa"/>
          </w:tcPr>
          <w:p w:rsidR="00442F1C" w:rsidRPr="00442F1C" w:rsidRDefault="00442F1C" w:rsidP="00442F1C">
            <w:pPr>
              <w:pStyle w:val="Listaszerbekezds"/>
              <w:numPr>
                <w:ilvl w:val="0"/>
                <w:numId w:val="8"/>
              </w:num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Attila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Út</w:t>
            </w:r>
          </w:p>
        </w:tc>
      </w:tr>
      <w:tr w:rsidR="00442F1C" w:rsidRPr="00DD0A75" w:rsidTr="00442F1C">
        <w:trPr>
          <w:trHeight w:val="288"/>
        </w:trPr>
        <w:tc>
          <w:tcPr>
            <w:tcW w:w="2140" w:type="dxa"/>
          </w:tcPr>
          <w:p w:rsidR="00442F1C" w:rsidRPr="00442F1C" w:rsidRDefault="00442F1C" w:rsidP="00442F1C">
            <w:pPr>
              <w:pStyle w:val="Listaszerbekezds"/>
              <w:numPr>
                <w:ilvl w:val="0"/>
                <w:numId w:val="8"/>
              </w:num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Bacsó Béla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Út</w:t>
            </w:r>
          </w:p>
        </w:tc>
      </w:tr>
      <w:tr w:rsidR="00442F1C" w:rsidRPr="00DD0A75" w:rsidTr="00442F1C">
        <w:trPr>
          <w:trHeight w:val="288"/>
        </w:trPr>
        <w:tc>
          <w:tcPr>
            <w:tcW w:w="2140" w:type="dxa"/>
          </w:tcPr>
          <w:p w:rsidR="00442F1C" w:rsidRPr="00442F1C" w:rsidRDefault="00442F1C" w:rsidP="00442F1C">
            <w:pPr>
              <w:pStyle w:val="Listaszerbekezds"/>
              <w:numPr>
                <w:ilvl w:val="0"/>
                <w:numId w:val="8"/>
              </w:num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Bajcsy-Zsilinszky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Út</w:t>
            </w:r>
          </w:p>
        </w:tc>
      </w:tr>
      <w:tr w:rsidR="00442F1C" w:rsidRPr="00DD0A75" w:rsidTr="00442F1C">
        <w:trPr>
          <w:trHeight w:val="288"/>
        </w:trPr>
        <w:tc>
          <w:tcPr>
            <w:tcW w:w="2140" w:type="dxa"/>
          </w:tcPr>
          <w:p w:rsidR="00442F1C" w:rsidRPr="00442F1C" w:rsidRDefault="00442F1C" w:rsidP="00442F1C">
            <w:pPr>
              <w:pStyle w:val="Listaszerbekezds"/>
              <w:numPr>
                <w:ilvl w:val="0"/>
                <w:numId w:val="8"/>
              </w:num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Bajza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Út</w:t>
            </w:r>
          </w:p>
        </w:tc>
      </w:tr>
      <w:tr w:rsidR="00442F1C" w:rsidRPr="00DD0A75" w:rsidTr="00442F1C">
        <w:trPr>
          <w:trHeight w:val="288"/>
        </w:trPr>
        <w:tc>
          <w:tcPr>
            <w:tcW w:w="2140" w:type="dxa"/>
          </w:tcPr>
          <w:p w:rsidR="00442F1C" w:rsidRPr="00442F1C" w:rsidRDefault="00442F1C" w:rsidP="00442F1C">
            <w:pPr>
              <w:pStyle w:val="Listaszerbekezds"/>
              <w:numPr>
                <w:ilvl w:val="0"/>
                <w:numId w:val="8"/>
              </w:num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</w:tcPr>
          <w:p w:rsidR="00442F1C" w:rsidRPr="00DD0A75" w:rsidRDefault="00AE392F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proofErr w:type="spellStart"/>
            <w:r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Bedekovich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42F1C" w:rsidRPr="00DD0A75" w:rsidRDefault="00AE392F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Sétány</w:t>
            </w:r>
          </w:p>
        </w:tc>
      </w:tr>
      <w:tr w:rsidR="00442F1C" w:rsidRPr="00DD0A75" w:rsidTr="00442F1C">
        <w:trPr>
          <w:trHeight w:val="288"/>
        </w:trPr>
        <w:tc>
          <w:tcPr>
            <w:tcW w:w="2140" w:type="dxa"/>
          </w:tcPr>
          <w:p w:rsidR="00442F1C" w:rsidRPr="00442F1C" w:rsidRDefault="00442F1C" w:rsidP="00442F1C">
            <w:pPr>
              <w:pStyle w:val="Listaszerbekezds"/>
              <w:numPr>
                <w:ilvl w:val="0"/>
                <w:numId w:val="8"/>
              </w:num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Bercsényi Miklós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Út</w:t>
            </w:r>
          </w:p>
        </w:tc>
      </w:tr>
      <w:tr w:rsidR="00442F1C" w:rsidRPr="00DD0A75" w:rsidTr="00442F1C">
        <w:trPr>
          <w:trHeight w:val="288"/>
        </w:trPr>
        <w:tc>
          <w:tcPr>
            <w:tcW w:w="2140" w:type="dxa"/>
          </w:tcPr>
          <w:p w:rsidR="00442F1C" w:rsidRPr="00442F1C" w:rsidRDefault="00442F1C" w:rsidP="00442F1C">
            <w:pPr>
              <w:pStyle w:val="Listaszerbekezds"/>
              <w:numPr>
                <w:ilvl w:val="0"/>
                <w:numId w:val="8"/>
              </w:num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Bethlen Gábor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Út</w:t>
            </w:r>
          </w:p>
        </w:tc>
      </w:tr>
      <w:tr w:rsidR="00442F1C" w:rsidRPr="00DD0A75" w:rsidTr="00442F1C">
        <w:trPr>
          <w:trHeight w:val="288"/>
        </w:trPr>
        <w:tc>
          <w:tcPr>
            <w:tcW w:w="2140" w:type="dxa"/>
          </w:tcPr>
          <w:p w:rsidR="00442F1C" w:rsidRPr="00442F1C" w:rsidRDefault="00442F1C" w:rsidP="00442F1C">
            <w:pPr>
              <w:pStyle w:val="Listaszerbekezds"/>
              <w:numPr>
                <w:ilvl w:val="0"/>
                <w:numId w:val="8"/>
              </w:num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Bocskai István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Tér</w:t>
            </w:r>
          </w:p>
        </w:tc>
      </w:tr>
      <w:tr w:rsidR="00442F1C" w:rsidRPr="00DD0A75" w:rsidTr="00442F1C">
        <w:trPr>
          <w:trHeight w:val="288"/>
        </w:trPr>
        <w:tc>
          <w:tcPr>
            <w:tcW w:w="2140" w:type="dxa"/>
          </w:tcPr>
          <w:p w:rsidR="00442F1C" w:rsidRPr="00442F1C" w:rsidRDefault="00442F1C" w:rsidP="00442F1C">
            <w:pPr>
              <w:pStyle w:val="Listaszerbekezds"/>
              <w:numPr>
                <w:ilvl w:val="0"/>
                <w:numId w:val="8"/>
              </w:num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Borjú Járás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Tanya</w:t>
            </w:r>
          </w:p>
        </w:tc>
      </w:tr>
      <w:tr w:rsidR="00442F1C" w:rsidRPr="00DD0A75" w:rsidTr="00442F1C">
        <w:trPr>
          <w:trHeight w:val="300"/>
        </w:trPr>
        <w:tc>
          <w:tcPr>
            <w:tcW w:w="2140" w:type="dxa"/>
          </w:tcPr>
          <w:p w:rsidR="00442F1C" w:rsidRPr="00442F1C" w:rsidRDefault="00442F1C" w:rsidP="00442F1C">
            <w:pPr>
              <w:pStyle w:val="Listaszerbekezds"/>
              <w:numPr>
                <w:ilvl w:val="0"/>
                <w:numId w:val="8"/>
              </w:num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Budai Nagy Antal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Utca</w:t>
            </w:r>
          </w:p>
        </w:tc>
      </w:tr>
      <w:tr w:rsidR="00442F1C" w:rsidRPr="00DD0A75" w:rsidTr="00442F1C">
        <w:trPr>
          <w:trHeight w:val="288"/>
        </w:trPr>
        <w:tc>
          <w:tcPr>
            <w:tcW w:w="2140" w:type="dxa"/>
          </w:tcPr>
          <w:p w:rsidR="00442F1C" w:rsidRPr="00442F1C" w:rsidRDefault="00442F1C" w:rsidP="00442F1C">
            <w:pPr>
              <w:pStyle w:val="Listaszerbekezds"/>
              <w:numPr>
                <w:ilvl w:val="0"/>
                <w:numId w:val="8"/>
              </w:num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Búzavirág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Utca</w:t>
            </w:r>
          </w:p>
        </w:tc>
      </w:tr>
      <w:tr w:rsidR="00442F1C" w:rsidRPr="00DD0A75" w:rsidTr="00442F1C">
        <w:trPr>
          <w:trHeight w:val="300"/>
        </w:trPr>
        <w:tc>
          <w:tcPr>
            <w:tcW w:w="2140" w:type="dxa"/>
          </w:tcPr>
          <w:p w:rsidR="00442F1C" w:rsidRPr="00442F1C" w:rsidRDefault="00442F1C" w:rsidP="00442F1C">
            <w:pPr>
              <w:pStyle w:val="Listaszerbekezds"/>
              <w:numPr>
                <w:ilvl w:val="0"/>
                <w:numId w:val="8"/>
              </w:num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Corvina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Utca</w:t>
            </w:r>
          </w:p>
        </w:tc>
      </w:tr>
      <w:tr w:rsidR="00442F1C" w:rsidRPr="00DD0A75" w:rsidTr="00442F1C">
        <w:trPr>
          <w:trHeight w:val="300"/>
        </w:trPr>
        <w:tc>
          <w:tcPr>
            <w:tcW w:w="2140" w:type="dxa"/>
          </w:tcPr>
          <w:p w:rsidR="00442F1C" w:rsidRPr="00442F1C" w:rsidRDefault="00442F1C" w:rsidP="00442F1C">
            <w:pPr>
              <w:pStyle w:val="Listaszerbekezds"/>
              <w:numPr>
                <w:ilvl w:val="0"/>
                <w:numId w:val="8"/>
              </w:num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Csaba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Utca</w:t>
            </w:r>
          </w:p>
        </w:tc>
      </w:tr>
      <w:tr w:rsidR="00442F1C" w:rsidRPr="00DD0A75" w:rsidTr="00442F1C">
        <w:trPr>
          <w:trHeight w:val="288"/>
        </w:trPr>
        <w:tc>
          <w:tcPr>
            <w:tcW w:w="2140" w:type="dxa"/>
          </w:tcPr>
          <w:p w:rsidR="00442F1C" w:rsidRPr="00442F1C" w:rsidRDefault="00442F1C" w:rsidP="00442F1C">
            <w:pPr>
              <w:pStyle w:val="Listaszerbekezds"/>
              <w:numPr>
                <w:ilvl w:val="0"/>
                <w:numId w:val="8"/>
              </w:num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 xml:space="preserve">Csalogány 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Utca</w:t>
            </w:r>
          </w:p>
        </w:tc>
      </w:tr>
      <w:tr w:rsidR="00442F1C" w:rsidRPr="00DD0A75" w:rsidTr="00442F1C">
        <w:trPr>
          <w:trHeight w:val="288"/>
        </w:trPr>
        <w:tc>
          <w:tcPr>
            <w:tcW w:w="2140" w:type="dxa"/>
          </w:tcPr>
          <w:p w:rsidR="00442F1C" w:rsidRPr="00442F1C" w:rsidRDefault="00442F1C" w:rsidP="00442F1C">
            <w:pPr>
              <w:pStyle w:val="Listaszerbekezds"/>
              <w:numPr>
                <w:ilvl w:val="0"/>
                <w:numId w:val="8"/>
              </w:num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Csányi Határ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Tanya</w:t>
            </w:r>
          </w:p>
        </w:tc>
      </w:tr>
      <w:tr w:rsidR="00442F1C" w:rsidRPr="00DD0A75" w:rsidTr="00442F1C">
        <w:trPr>
          <w:trHeight w:val="288"/>
        </w:trPr>
        <w:tc>
          <w:tcPr>
            <w:tcW w:w="2140" w:type="dxa"/>
          </w:tcPr>
          <w:p w:rsidR="00442F1C" w:rsidRPr="00442F1C" w:rsidRDefault="00442F1C" w:rsidP="00442F1C">
            <w:pPr>
              <w:pStyle w:val="Listaszerbekezds"/>
              <w:numPr>
                <w:ilvl w:val="0"/>
                <w:numId w:val="8"/>
              </w:num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 xml:space="preserve">Csépe Lapos 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Tanya</w:t>
            </w:r>
          </w:p>
        </w:tc>
      </w:tr>
      <w:tr w:rsidR="00442F1C" w:rsidRPr="00DD0A75" w:rsidTr="00442F1C">
        <w:trPr>
          <w:trHeight w:val="288"/>
        </w:trPr>
        <w:tc>
          <w:tcPr>
            <w:tcW w:w="2140" w:type="dxa"/>
          </w:tcPr>
          <w:p w:rsidR="00442F1C" w:rsidRPr="00442F1C" w:rsidRDefault="00442F1C" w:rsidP="00442F1C">
            <w:pPr>
              <w:pStyle w:val="Listaszerbekezds"/>
              <w:numPr>
                <w:ilvl w:val="0"/>
                <w:numId w:val="8"/>
              </w:num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Csokonai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Út</w:t>
            </w:r>
          </w:p>
        </w:tc>
      </w:tr>
      <w:tr w:rsidR="00442F1C" w:rsidRPr="00DD0A75" w:rsidTr="00442F1C">
        <w:trPr>
          <w:trHeight w:val="300"/>
        </w:trPr>
        <w:tc>
          <w:tcPr>
            <w:tcW w:w="2140" w:type="dxa"/>
          </w:tcPr>
          <w:p w:rsidR="00442F1C" w:rsidRPr="00442F1C" w:rsidRDefault="00442F1C" w:rsidP="00442F1C">
            <w:pPr>
              <w:pStyle w:val="Listaszerbekezds"/>
              <w:numPr>
                <w:ilvl w:val="0"/>
                <w:numId w:val="8"/>
              </w:num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Csonthalom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Tanya</w:t>
            </w:r>
          </w:p>
        </w:tc>
      </w:tr>
      <w:tr w:rsidR="00442F1C" w:rsidRPr="00DD0A75" w:rsidTr="00442F1C">
        <w:trPr>
          <w:trHeight w:val="288"/>
        </w:trPr>
        <w:tc>
          <w:tcPr>
            <w:tcW w:w="2140" w:type="dxa"/>
          </w:tcPr>
          <w:p w:rsidR="00442F1C" w:rsidRPr="00442F1C" w:rsidRDefault="00442F1C" w:rsidP="00442F1C">
            <w:pPr>
              <w:pStyle w:val="Listaszerbekezds"/>
              <w:numPr>
                <w:ilvl w:val="0"/>
                <w:numId w:val="8"/>
              </w:num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Damjanich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Út</w:t>
            </w:r>
          </w:p>
        </w:tc>
      </w:tr>
      <w:tr w:rsidR="00442F1C" w:rsidRPr="00DD0A75" w:rsidTr="00442F1C">
        <w:trPr>
          <w:trHeight w:val="288"/>
        </w:trPr>
        <w:tc>
          <w:tcPr>
            <w:tcW w:w="2140" w:type="dxa"/>
          </w:tcPr>
          <w:p w:rsidR="00442F1C" w:rsidRPr="00442F1C" w:rsidRDefault="00442F1C" w:rsidP="00442F1C">
            <w:pPr>
              <w:pStyle w:val="Listaszerbekezds"/>
              <w:numPr>
                <w:ilvl w:val="0"/>
                <w:numId w:val="8"/>
              </w:num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Deák Ferenc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Utca</w:t>
            </w:r>
          </w:p>
        </w:tc>
      </w:tr>
      <w:tr w:rsidR="00442F1C" w:rsidRPr="00DD0A75" w:rsidTr="00442F1C">
        <w:trPr>
          <w:trHeight w:val="288"/>
        </w:trPr>
        <w:tc>
          <w:tcPr>
            <w:tcW w:w="2140" w:type="dxa"/>
          </w:tcPr>
          <w:p w:rsidR="00442F1C" w:rsidRPr="00442F1C" w:rsidRDefault="00442F1C" w:rsidP="00442F1C">
            <w:pPr>
              <w:pStyle w:val="Listaszerbekezds"/>
              <w:numPr>
                <w:ilvl w:val="0"/>
                <w:numId w:val="8"/>
              </w:num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Déryné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Utca</w:t>
            </w:r>
          </w:p>
        </w:tc>
      </w:tr>
      <w:tr w:rsidR="00442F1C" w:rsidRPr="00DD0A75" w:rsidTr="00442F1C">
        <w:trPr>
          <w:trHeight w:val="288"/>
        </w:trPr>
        <w:tc>
          <w:tcPr>
            <w:tcW w:w="2140" w:type="dxa"/>
          </w:tcPr>
          <w:p w:rsidR="00442F1C" w:rsidRPr="00442F1C" w:rsidRDefault="00442F1C" w:rsidP="00442F1C">
            <w:pPr>
              <w:pStyle w:val="Listaszerbekezds"/>
              <w:numPr>
                <w:ilvl w:val="0"/>
                <w:numId w:val="8"/>
              </w:num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Dobó István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Út</w:t>
            </w:r>
          </w:p>
        </w:tc>
      </w:tr>
      <w:tr w:rsidR="00442F1C" w:rsidRPr="00DD0A75" w:rsidTr="00442F1C">
        <w:trPr>
          <w:trHeight w:val="288"/>
        </w:trPr>
        <w:tc>
          <w:tcPr>
            <w:tcW w:w="2140" w:type="dxa"/>
          </w:tcPr>
          <w:p w:rsidR="00442F1C" w:rsidRPr="00442F1C" w:rsidRDefault="00442F1C" w:rsidP="00442F1C">
            <w:pPr>
              <w:pStyle w:val="Listaszerbekezds"/>
              <w:numPr>
                <w:ilvl w:val="0"/>
                <w:numId w:val="8"/>
              </w:num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Dobó Katalin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Út</w:t>
            </w:r>
          </w:p>
        </w:tc>
      </w:tr>
      <w:tr w:rsidR="00442F1C" w:rsidRPr="00DD0A75" w:rsidTr="00442F1C">
        <w:trPr>
          <w:trHeight w:val="288"/>
        </w:trPr>
        <w:tc>
          <w:tcPr>
            <w:tcW w:w="2140" w:type="dxa"/>
          </w:tcPr>
          <w:p w:rsidR="00442F1C" w:rsidRPr="00442F1C" w:rsidRDefault="00442F1C" w:rsidP="00442F1C">
            <w:pPr>
              <w:pStyle w:val="Listaszerbekezds"/>
              <w:numPr>
                <w:ilvl w:val="0"/>
                <w:numId w:val="8"/>
              </w:num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Dózsa György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Út</w:t>
            </w:r>
          </w:p>
        </w:tc>
      </w:tr>
      <w:tr w:rsidR="00442F1C" w:rsidRPr="00DD0A75" w:rsidTr="00442F1C">
        <w:trPr>
          <w:trHeight w:val="300"/>
        </w:trPr>
        <w:tc>
          <w:tcPr>
            <w:tcW w:w="2140" w:type="dxa"/>
          </w:tcPr>
          <w:p w:rsidR="00442F1C" w:rsidRPr="00442F1C" w:rsidRDefault="00442F1C" w:rsidP="00442F1C">
            <w:pPr>
              <w:pStyle w:val="Listaszerbekezds"/>
              <w:numPr>
                <w:ilvl w:val="0"/>
                <w:numId w:val="8"/>
              </w:num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Dugonics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Utca</w:t>
            </w:r>
          </w:p>
        </w:tc>
      </w:tr>
      <w:tr w:rsidR="00442F1C" w:rsidRPr="00DD0A75" w:rsidTr="00442F1C">
        <w:trPr>
          <w:trHeight w:val="288"/>
        </w:trPr>
        <w:tc>
          <w:tcPr>
            <w:tcW w:w="2140" w:type="dxa"/>
          </w:tcPr>
          <w:p w:rsidR="00442F1C" w:rsidRPr="00442F1C" w:rsidRDefault="00442F1C" w:rsidP="00442F1C">
            <w:pPr>
              <w:pStyle w:val="Listaszerbekezds"/>
              <w:numPr>
                <w:ilvl w:val="0"/>
                <w:numId w:val="8"/>
              </w:num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Eötvös Loránd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Utca</w:t>
            </w:r>
          </w:p>
        </w:tc>
      </w:tr>
      <w:tr w:rsidR="00442F1C" w:rsidRPr="00DD0A75" w:rsidTr="00442F1C">
        <w:trPr>
          <w:trHeight w:val="300"/>
        </w:trPr>
        <w:tc>
          <w:tcPr>
            <w:tcW w:w="2140" w:type="dxa"/>
          </w:tcPr>
          <w:p w:rsidR="00442F1C" w:rsidRPr="00442F1C" w:rsidRDefault="00442F1C" w:rsidP="00442F1C">
            <w:pPr>
              <w:pStyle w:val="Listaszerbekezds"/>
              <w:numPr>
                <w:ilvl w:val="0"/>
                <w:numId w:val="8"/>
              </w:num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Erkel Ferenc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Utca</w:t>
            </w:r>
          </w:p>
        </w:tc>
      </w:tr>
      <w:tr w:rsidR="00442F1C" w:rsidRPr="00DD0A75" w:rsidTr="00442F1C">
        <w:trPr>
          <w:trHeight w:val="300"/>
        </w:trPr>
        <w:tc>
          <w:tcPr>
            <w:tcW w:w="2140" w:type="dxa"/>
          </w:tcPr>
          <w:p w:rsidR="00442F1C" w:rsidRPr="00442F1C" w:rsidRDefault="00442F1C" w:rsidP="00442F1C">
            <w:pPr>
              <w:pStyle w:val="Listaszerbekezds"/>
              <w:numPr>
                <w:ilvl w:val="0"/>
                <w:numId w:val="8"/>
              </w:num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Fecske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Utca</w:t>
            </w:r>
          </w:p>
        </w:tc>
      </w:tr>
      <w:tr w:rsidR="00442F1C" w:rsidRPr="00DD0A75" w:rsidTr="00442F1C">
        <w:trPr>
          <w:trHeight w:val="288"/>
        </w:trPr>
        <w:tc>
          <w:tcPr>
            <w:tcW w:w="2140" w:type="dxa"/>
          </w:tcPr>
          <w:p w:rsidR="00442F1C" w:rsidRPr="00442F1C" w:rsidRDefault="00442F1C" w:rsidP="00442F1C">
            <w:pPr>
              <w:pStyle w:val="Listaszerbekezds"/>
              <w:numPr>
                <w:ilvl w:val="0"/>
                <w:numId w:val="8"/>
              </w:num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Felsőrét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Tanya</w:t>
            </w:r>
          </w:p>
        </w:tc>
      </w:tr>
      <w:tr w:rsidR="00442F1C" w:rsidRPr="00DD0A75" w:rsidTr="00442F1C">
        <w:trPr>
          <w:trHeight w:val="288"/>
        </w:trPr>
        <w:tc>
          <w:tcPr>
            <w:tcW w:w="2140" w:type="dxa"/>
          </w:tcPr>
          <w:p w:rsidR="00442F1C" w:rsidRPr="00442F1C" w:rsidRDefault="00442F1C" w:rsidP="00442F1C">
            <w:pPr>
              <w:pStyle w:val="Listaszerbekezds"/>
              <w:numPr>
                <w:ilvl w:val="0"/>
                <w:numId w:val="8"/>
              </w:num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Gólya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Utca</w:t>
            </w:r>
          </w:p>
        </w:tc>
      </w:tr>
      <w:tr w:rsidR="00442F1C" w:rsidRPr="00DD0A75" w:rsidTr="00442F1C">
        <w:trPr>
          <w:trHeight w:val="288"/>
        </w:trPr>
        <w:tc>
          <w:tcPr>
            <w:tcW w:w="2140" w:type="dxa"/>
          </w:tcPr>
          <w:p w:rsidR="00442F1C" w:rsidRPr="00442F1C" w:rsidRDefault="00442F1C" w:rsidP="00442F1C">
            <w:pPr>
              <w:pStyle w:val="Listaszerbekezds"/>
              <w:numPr>
                <w:ilvl w:val="0"/>
                <w:numId w:val="8"/>
              </w:num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Gyékényes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Tanya</w:t>
            </w:r>
          </w:p>
        </w:tc>
      </w:tr>
      <w:tr w:rsidR="00442F1C" w:rsidRPr="00DD0A75" w:rsidTr="00442F1C">
        <w:trPr>
          <w:trHeight w:val="288"/>
        </w:trPr>
        <w:tc>
          <w:tcPr>
            <w:tcW w:w="2140" w:type="dxa"/>
          </w:tcPr>
          <w:p w:rsidR="00442F1C" w:rsidRPr="00442F1C" w:rsidRDefault="00442F1C" w:rsidP="00442F1C">
            <w:pPr>
              <w:pStyle w:val="Listaszerbekezds"/>
              <w:numPr>
                <w:ilvl w:val="0"/>
                <w:numId w:val="8"/>
              </w:num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Gyöngyvirág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Utca</w:t>
            </w:r>
          </w:p>
        </w:tc>
      </w:tr>
      <w:tr w:rsidR="00442F1C" w:rsidRPr="00DD0A75" w:rsidTr="00442F1C">
        <w:trPr>
          <w:trHeight w:val="288"/>
        </w:trPr>
        <w:tc>
          <w:tcPr>
            <w:tcW w:w="2140" w:type="dxa"/>
          </w:tcPr>
          <w:p w:rsidR="00442F1C" w:rsidRPr="00442F1C" w:rsidRDefault="00442F1C" w:rsidP="00442F1C">
            <w:pPr>
              <w:pStyle w:val="Listaszerbekezds"/>
              <w:numPr>
                <w:ilvl w:val="0"/>
                <w:numId w:val="8"/>
              </w:num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Halastó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Tanya</w:t>
            </w:r>
          </w:p>
        </w:tc>
      </w:tr>
      <w:tr w:rsidR="00442F1C" w:rsidRPr="00DD0A75" w:rsidTr="00442F1C">
        <w:trPr>
          <w:trHeight w:val="288"/>
        </w:trPr>
        <w:tc>
          <w:tcPr>
            <w:tcW w:w="2140" w:type="dxa"/>
          </w:tcPr>
          <w:p w:rsidR="00442F1C" w:rsidRPr="00442F1C" w:rsidRDefault="00442F1C" w:rsidP="00442F1C">
            <w:pPr>
              <w:pStyle w:val="Listaszerbekezds"/>
              <w:numPr>
                <w:ilvl w:val="0"/>
                <w:numId w:val="8"/>
              </w:num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Hangsugárzó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Utca</w:t>
            </w:r>
          </w:p>
        </w:tc>
      </w:tr>
      <w:tr w:rsidR="00442F1C" w:rsidRPr="00DD0A75" w:rsidTr="00442F1C">
        <w:trPr>
          <w:trHeight w:val="288"/>
        </w:trPr>
        <w:tc>
          <w:tcPr>
            <w:tcW w:w="2140" w:type="dxa"/>
          </w:tcPr>
          <w:p w:rsidR="00442F1C" w:rsidRPr="00442F1C" w:rsidRDefault="00442F1C" w:rsidP="00442F1C">
            <w:pPr>
              <w:pStyle w:val="Listaszerbekezds"/>
              <w:numPr>
                <w:ilvl w:val="0"/>
                <w:numId w:val="8"/>
              </w:num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Hatvani Határ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Tanya</w:t>
            </w:r>
          </w:p>
        </w:tc>
      </w:tr>
      <w:tr w:rsidR="00442F1C" w:rsidRPr="00DD0A75" w:rsidTr="00442F1C">
        <w:trPr>
          <w:trHeight w:val="300"/>
        </w:trPr>
        <w:tc>
          <w:tcPr>
            <w:tcW w:w="2140" w:type="dxa"/>
          </w:tcPr>
          <w:p w:rsidR="00442F1C" w:rsidRPr="00442F1C" w:rsidRDefault="00442F1C" w:rsidP="00442F1C">
            <w:pPr>
              <w:pStyle w:val="Listaszerbekezds"/>
              <w:numPr>
                <w:ilvl w:val="0"/>
                <w:numId w:val="8"/>
              </w:num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 xml:space="preserve">Homok 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Tanya</w:t>
            </w:r>
          </w:p>
        </w:tc>
      </w:tr>
      <w:tr w:rsidR="00442F1C" w:rsidRPr="00DD0A75" w:rsidTr="00442F1C">
        <w:trPr>
          <w:trHeight w:val="288"/>
        </w:trPr>
        <w:tc>
          <w:tcPr>
            <w:tcW w:w="2140" w:type="dxa"/>
          </w:tcPr>
          <w:p w:rsidR="00442F1C" w:rsidRPr="00442F1C" w:rsidRDefault="00442F1C" w:rsidP="00442F1C">
            <w:pPr>
              <w:pStyle w:val="Listaszerbekezds"/>
              <w:numPr>
                <w:ilvl w:val="0"/>
                <w:numId w:val="8"/>
              </w:num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Honvéd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Út</w:t>
            </w:r>
          </w:p>
        </w:tc>
      </w:tr>
      <w:tr w:rsidR="00442F1C" w:rsidRPr="00DD0A75" w:rsidTr="00442F1C">
        <w:trPr>
          <w:trHeight w:val="288"/>
        </w:trPr>
        <w:tc>
          <w:tcPr>
            <w:tcW w:w="2140" w:type="dxa"/>
          </w:tcPr>
          <w:p w:rsidR="00442F1C" w:rsidRPr="00442F1C" w:rsidRDefault="00442F1C" w:rsidP="00442F1C">
            <w:pPr>
              <w:pStyle w:val="Listaszerbekezds"/>
              <w:numPr>
                <w:ilvl w:val="0"/>
                <w:numId w:val="8"/>
              </w:num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Hunyadi János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Út</w:t>
            </w:r>
          </w:p>
        </w:tc>
      </w:tr>
      <w:tr w:rsidR="00442F1C" w:rsidRPr="00DD0A75" w:rsidTr="00442F1C">
        <w:trPr>
          <w:trHeight w:val="288"/>
        </w:trPr>
        <w:tc>
          <w:tcPr>
            <w:tcW w:w="2140" w:type="dxa"/>
          </w:tcPr>
          <w:p w:rsidR="00442F1C" w:rsidRPr="00442F1C" w:rsidRDefault="00442F1C" w:rsidP="00442F1C">
            <w:pPr>
              <w:pStyle w:val="Listaszerbekezds"/>
              <w:numPr>
                <w:ilvl w:val="0"/>
                <w:numId w:val="8"/>
              </w:num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Huszár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Út</w:t>
            </w:r>
          </w:p>
        </w:tc>
      </w:tr>
      <w:tr w:rsidR="00442F1C" w:rsidRPr="00DD0A75" w:rsidTr="00442F1C">
        <w:trPr>
          <w:trHeight w:val="288"/>
        </w:trPr>
        <w:tc>
          <w:tcPr>
            <w:tcW w:w="2140" w:type="dxa"/>
          </w:tcPr>
          <w:p w:rsidR="00442F1C" w:rsidRPr="00442F1C" w:rsidRDefault="00442F1C" w:rsidP="00442F1C">
            <w:pPr>
              <w:pStyle w:val="Listaszerbekezds"/>
              <w:numPr>
                <w:ilvl w:val="0"/>
                <w:numId w:val="8"/>
              </w:num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Ifjúság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Utca</w:t>
            </w:r>
          </w:p>
        </w:tc>
      </w:tr>
      <w:tr w:rsidR="00442F1C" w:rsidRPr="00DD0A75" w:rsidTr="00442F1C">
        <w:trPr>
          <w:trHeight w:val="288"/>
        </w:trPr>
        <w:tc>
          <w:tcPr>
            <w:tcW w:w="2140" w:type="dxa"/>
          </w:tcPr>
          <w:p w:rsidR="00442F1C" w:rsidRPr="00442F1C" w:rsidRDefault="00442F1C" w:rsidP="00442F1C">
            <w:pPr>
              <w:pStyle w:val="Listaszerbekezds"/>
              <w:numPr>
                <w:ilvl w:val="0"/>
                <w:numId w:val="8"/>
              </w:num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Jókai Mór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Utca</w:t>
            </w:r>
          </w:p>
        </w:tc>
      </w:tr>
      <w:tr w:rsidR="00442F1C" w:rsidRPr="00DD0A75" w:rsidTr="00442F1C">
        <w:trPr>
          <w:trHeight w:val="288"/>
        </w:trPr>
        <w:tc>
          <w:tcPr>
            <w:tcW w:w="2140" w:type="dxa"/>
          </w:tcPr>
          <w:p w:rsidR="00442F1C" w:rsidRPr="00442F1C" w:rsidRDefault="00442F1C" w:rsidP="00442F1C">
            <w:pPr>
              <w:pStyle w:val="Listaszerbekezds"/>
              <w:numPr>
                <w:ilvl w:val="0"/>
                <w:numId w:val="8"/>
              </w:num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József Attila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Út</w:t>
            </w:r>
          </w:p>
        </w:tc>
      </w:tr>
      <w:tr w:rsidR="00442F1C" w:rsidRPr="00DD0A75" w:rsidTr="00442F1C">
        <w:trPr>
          <w:trHeight w:val="288"/>
        </w:trPr>
        <w:tc>
          <w:tcPr>
            <w:tcW w:w="2140" w:type="dxa"/>
          </w:tcPr>
          <w:p w:rsidR="00442F1C" w:rsidRPr="00442F1C" w:rsidRDefault="00442F1C" w:rsidP="00442F1C">
            <w:pPr>
              <w:pStyle w:val="Listaszerbekezds"/>
              <w:numPr>
                <w:ilvl w:val="0"/>
                <w:numId w:val="8"/>
              </w:num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Kassák Lajos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Utca</w:t>
            </w:r>
          </w:p>
        </w:tc>
      </w:tr>
      <w:tr w:rsidR="00442F1C" w:rsidRPr="00DD0A75" w:rsidTr="00442F1C">
        <w:trPr>
          <w:trHeight w:val="288"/>
        </w:trPr>
        <w:tc>
          <w:tcPr>
            <w:tcW w:w="2140" w:type="dxa"/>
          </w:tcPr>
          <w:p w:rsidR="00442F1C" w:rsidRPr="00442F1C" w:rsidRDefault="00442F1C" w:rsidP="00442F1C">
            <w:pPr>
              <w:pStyle w:val="Listaszerbekezds"/>
              <w:numPr>
                <w:ilvl w:val="0"/>
                <w:numId w:val="8"/>
              </w:num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 xml:space="preserve">Katona József 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Utca</w:t>
            </w:r>
          </w:p>
        </w:tc>
      </w:tr>
      <w:tr w:rsidR="00442F1C" w:rsidRPr="00DD0A75" w:rsidTr="00442F1C">
        <w:trPr>
          <w:trHeight w:val="288"/>
        </w:trPr>
        <w:tc>
          <w:tcPr>
            <w:tcW w:w="2140" w:type="dxa"/>
          </w:tcPr>
          <w:p w:rsidR="00442F1C" w:rsidRPr="00442F1C" w:rsidRDefault="00442F1C" w:rsidP="00442F1C">
            <w:pPr>
              <w:pStyle w:val="Listaszerbekezds"/>
              <w:numPr>
                <w:ilvl w:val="0"/>
                <w:numId w:val="8"/>
              </w:num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Kinizsi Pál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Út</w:t>
            </w:r>
          </w:p>
        </w:tc>
      </w:tr>
      <w:tr w:rsidR="00442F1C" w:rsidRPr="00DD0A75" w:rsidTr="00442F1C">
        <w:trPr>
          <w:trHeight w:val="300"/>
        </w:trPr>
        <w:tc>
          <w:tcPr>
            <w:tcW w:w="2140" w:type="dxa"/>
          </w:tcPr>
          <w:p w:rsidR="00442F1C" w:rsidRPr="00442F1C" w:rsidRDefault="00442F1C" w:rsidP="00442F1C">
            <w:pPr>
              <w:pStyle w:val="Listaszerbekezds"/>
              <w:numPr>
                <w:ilvl w:val="0"/>
                <w:numId w:val="8"/>
              </w:num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Kismalom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Utca</w:t>
            </w:r>
          </w:p>
        </w:tc>
      </w:tr>
      <w:tr w:rsidR="00442F1C" w:rsidRPr="00DD0A75" w:rsidTr="00442F1C">
        <w:trPr>
          <w:trHeight w:val="288"/>
        </w:trPr>
        <w:tc>
          <w:tcPr>
            <w:tcW w:w="2140" w:type="dxa"/>
          </w:tcPr>
          <w:p w:rsidR="00442F1C" w:rsidRPr="00442F1C" w:rsidRDefault="00442F1C" w:rsidP="00442F1C">
            <w:pPr>
              <w:pStyle w:val="Listaszerbekezds"/>
              <w:numPr>
                <w:ilvl w:val="0"/>
                <w:numId w:val="8"/>
              </w:num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Kiss Ernő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Út</w:t>
            </w:r>
          </w:p>
        </w:tc>
      </w:tr>
      <w:tr w:rsidR="00442F1C" w:rsidRPr="00DD0A75" w:rsidTr="00442F1C">
        <w:trPr>
          <w:trHeight w:val="288"/>
        </w:trPr>
        <w:tc>
          <w:tcPr>
            <w:tcW w:w="2140" w:type="dxa"/>
          </w:tcPr>
          <w:p w:rsidR="00442F1C" w:rsidRPr="00442F1C" w:rsidRDefault="00442F1C" w:rsidP="00442F1C">
            <w:pPr>
              <w:pStyle w:val="Listaszerbekezds"/>
              <w:numPr>
                <w:ilvl w:val="0"/>
                <w:numId w:val="8"/>
              </w:num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proofErr w:type="spellStart"/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Kórés</w:t>
            </w:r>
            <w:proofErr w:type="spellEnd"/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 xml:space="preserve"> 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Tanya</w:t>
            </w:r>
          </w:p>
        </w:tc>
      </w:tr>
      <w:tr w:rsidR="00442F1C" w:rsidRPr="00DD0A75" w:rsidTr="00442F1C">
        <w:trPr>
          <w:trHeight w:val="288"/>
        </w:trPr>
        <w:tc>
          <w:tcPr>
            <w:tcW w:w="2140" w:type="dxa"/>
          </w:tcPr>
          <w:p w:rsidR="00442F1C" w:rsidRPr="00442F1C" w:rsidRDefault="00442F1C" w:rsidP="00442F1C">
            <w:pPr>
              <w:pStyle w:val="Listaszerbekezds"/>
              <w:numPr>
                <w:ilvl w:val="0"/>
                <w:numId w:val="8"/>
              </w:num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Kossuth Lajos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Út</w:t>
            </w:r>
          </w:p>
        </w:tc>
      </w:tr>
      <w:tr w:rsidR="00442F1C" w:rsidRPr="00DD0A75" w:rsidTr="00442F1C">
        <w:trPr>
          <w:trHeight w:val="300"/>
        </w:trPr>
        <w:tc>
          <w:tcPr>
            <w:tcW w:w="2140" w:type="dxa"/>
          </w:tcPr>
          <w:p w:rsidR="00442F1C" w:rsidRPr="00442F1C" w:rsidRDefault="00442F1C" w:rsidP="00442F1C">
            <w:pPr>
              <w:pStyle w:val="Listaszerbekezds"/>
              <w:numPr>
                <w:ilvl w:val="0"/>
                <w:numId w:val="8"/>
              </w:num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 xml:space="preserve">Kozma 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Tanya</w:t>
            </w:r>
          </w:p>
        </w:tc>
      </w:tr>
      <w:tr w:rsidR="00442F1C" w:rsidRPr="00DD0A75" w:rsidTr="00442F1C">
        <w:trPr>
          <w:trHeight w:val="288"/>
        </w:trPr>
        <w:tc>
          <w:tcPr>
            <w:tcW w:w="2140" w:type="dxa"/>
          </w:tcPr>
          <w:p w:rsidR="00442F1C" w:rsidRPr="00442F1C" w:rsidRDefault="00442F1C" w:rsidP="00442F1C">
            <w:pPr>
              <w:pStyle w:val="Listaszerbekezds"/>
              <w:numPr>
                <w:ilvl w:val="0"/>
                <w:numId w:val="8"/>
              </w:num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 xml:space="preserve">Kozma 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Út</w:t>
            </w:r>
          </w:p>
        </w:tc>
      </w:tr>
      <w:tr w:rsidR="00442F1C" w:rsidRPr="00DD0A75" w:rsidTr="00442F1C">
        <w:trPr>
          <w:trHeight w:val="288"/>
        </w:trPr>
        <w:tc>
          <w:tcPr>
            <w:tcW w:w="2140" w:type="dxa"/>
          </w:tcPr>
          <w:p w:rsidR="00442F1C" w:rsidRPr="00442F1C" w:rsidRDefault="00442F1C" w:rsidP="00442F1C">
            <w:pPr>
              <w:pStyle w:val="Listaszerbekezds"/>
              <w:numPr>
                <w:ilvl w:val="0"/>
                <w:numId w:val="8"/>
              </w:num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Kölcsey Ferenc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Utca</w:t>
            </w:r>
          </w:p>
        </w:tc>
      </w:tr>
      <w:tr w:rsidR="00442F1C" w:rsidRPr="00DD0A75" w:rsidTr="00442F1C">
        <w:trPr>
          <w:trHeight w:val="288"/>
        </w:trPr>
        <w:tc>
          <w:tcPr>
            <w:tcW w:w="2140" w:type="dxa"/>
          </w:tcPr>
          <w:p w:rsidR="00442F1C" w:rsidRPr="00442F1C" w:rsidRDefault="00442F1C" w:rsidP="00442F1C">
            <w:pPr>
              <w:pStyle w:val="Listaszerbekezds"/>
              <w:numPr>
                <w:ilvl w:val="0"/>
                <w:numId w:val="8"/>
              </w:num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Kőrösi Csoma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Utca</w:t>
            </w:r>
          </w:p>
        </w:tc>
      </w:tr>
      <w:tr w:rsidR="00442F1C" w:rsidRPr="00DD0A75" w:rsidTr="00442F1C">
        <w:trPr>
          <w:trHeight w:val="288"/>
        </w:trPr>
        <w:tc>
          <w:tcPr>
            <w:tcW w:w="2140" w:type="dxa"/>
          </w:tcPr>
          <w:p w:rsidR="00442F1C" w:rsidRPr="00442F1C" w:rsidRDefault="00442F1C" w:rsidP="00442F1C">
            <w:pPr>
              <w:pStyle w:val="Listaszerbekezds"/>
              <w:numPr>
                <w:ilvl w:val="0"/>
                <w:numId w:val="8"/>
              </w:num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Lehel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Út</w:t>
            </w:r>
          </w:p>
        </w:tc>
      </w:tr>
      <w:tr w:rsidR="00442F1C" w:rsidRPr="00DD0A75" w:rsidTr="00442F1C">
        <w:trPr>
          <w:trHeight w:val="300"/>
        </w:trPr>
        <w:tc>
          <w:tcPr>
            <w:tcW w:w="2140" w:type="dxa"/>
          </w:tcPr>
          <w:p w:rsidR="00442F1C" w:rsidRPr="00442F1C" w:rsidRDefault="00442F1C" w:rsidP="00442F1C">
            <w:pPr>
              <w:pStyle w:val="Listaszerbekezds"/>
              <w:numPr>
                <w:ilvl w:val="0"/>
                <w:numId w:val="8"/>
              </w:num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Liliom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Utca</w:t>
            </w:r>
          </w:p>
        </w:tc>
      </w:tr>
      <w:tr w:rsidR="00442F1C" w:rsidRPr="00DD0A75" w:rsidTr="00442F1C">
        <w:trPr>
          <w:trHeight w:val="300"/>
        </w:trPr>
        <w:tc>
          <w:tcPr>
            <w:tcW w:w="2140" w:type="dxa"/>
          </w:tcPr>
          <w:p w:rsidR="00442F1C" w:rsidRPr="00442F1C" w:rsidRDefault="00442F1C" w:rsidP="00442F1C">
            <w:pPr>
              <w:pStyle w:val="Listaszerbekezds"/>
              <w:numPr>
                <w:ilvl w:val="0"/>
                <w:numId w:val="8"/>
              </w:num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proofErr w:type="spellStart"/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Lipóczi</w:t>
            </w:r>
            <w:proofErr w:type="spellEnd"/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 xml:space="preserve"> Lapos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Tanya</w:t>
            </w:r>
          </w:p>
        </w:tc>
      </w:tr>
      <w:tr w:rsidR="00442F1C" w:rsidRPr="00DD0A75" w:rsidTr="00442F1C">
        <w:trPr>
          <w:trHeight w:val="300"/>
        </w:trPr>
        <w:tc>
          <w:tcPr>
            <w:tcW w:w="2140" w:type="dxa"/>
          </w:tcPr>
          <w:p w:rsidR="00442F1C" w:rsidRPr="00442F1C" w:rsidRDefault="00442F1C" w:rsidP="00442F1C">
            <w:pPr>
              <w:pStyle w:val="Listaszerbekezds"/>
              <w:numPr>
                <w:ilvl w:val="0"/>
                <w:numId w:val="8"/>
              </w:num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Liszt Ferenc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Utca</w:t>
            </w:r>
          </w:p>
        </w:tc>
      </w:tr>
      <w:tr w:rsidR="00442F1C" w:rsidRPr="00DD0A75" w:rsidTr="00442F1C">
        <w:trPr>
          <w:trHeight w:val="288"/>
        </w:trPr>
        <w:tc>
          <w:tcPr>
            <w:tcW w:w="2140" w:type="dxa"/>
          </w:tcPr>
          <w:p w:rsidR="00442F1C" w:rsidRPr="00442F1C" w:rsidRDefault="00442F1C" w:rsidP="00442F1C">
            <w:pPr>
              <w:pStyle w:val="Listaszerbekezds"/>
              <w:numPr>
                <w:ilvl w:val="0"/>
                <w:numId w:val="8"/>
              </w:num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Madách Imre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Út</w:t>
            </w:r>
          </w:p>
        </w:tc>
      </w:tr>
      <w:tr w:rsidR="00442F1C" w:rsidRPr="00DD0A75" w:rsidTr="00442F1C">
        <w:trPr>
          <w:trHeight w:val="288"/>
        </w:trPr>
        <w:tc>
          <w:tcPr>
            <w:tcW w:w="2140" w:type="dxa"/>
          </w:tcPr>
          <w:p w:rsidR="00442F1C" w:rsidRPr="00442F1C" w:rsidRDefault="00442F1C" w:rsidP="00442F1C">
            <w:pPr>
              <w:pStyle w:val="Listaszerbekezds"/>
              <w:numPr>
                <w:ilvl w:val="0"/>
                <w:numId w:val="8"/>
              </w:num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Mátyás Király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Út</w:t>
            </w:r>
          </w:p>
        </w:tc>
      </w:tr>
      <w:tr w:rsidR="00442F1C" w:rsidRPr="00DD0A75" w:rsidTr="00442F1C">
        <w:trPr>
          <w:trHeight w:val="288"/>
        </w:trPr>
        <w:tc>
          <w:tcPr>
            <w:tcW w:w="2140" w:type="dxa"/>
          </w:tcPr>
          <w:p w:rsidR="00442F1C" w:rsidRPr="00442F1C" w:rsidRDefault="00442F1C" w:rsidP="00442F1C">
            <w:pPr>
              <w:pStyle w:val="Listaszerbekezds"/>
              <w:numPr>
                <w:ilvl w:val="0"/>
                <w:numId w:val="8"/>
              </w:num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Mező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Utca</w:t>
            </w:r>
          </w:p>
        </w:tc>
      </w:tr>
      <w:tr w:rsidR="00442F1C" w:rsidRPr="00DD0A75" w:rsidTr="00442F1C">
        <w:trPr>
          <w:trHeight w:val="288"/>
        </w:trPr>
        <w:tc>
          <w:tcPr>
            <w:tcW w:w="2140" w:type="dxa"/>
          </w:tcPr>
          <w:p w:rsidR="00442F1C" w:rsidRPr="00442F1C" w:rsidRDefault="00442F1C" w:rsidP="00442F1C">
            <w:pPr>
              <w:pStyle w:val="Listaszerbekezds"/>
              <w:numPr>
                <w:ilvl w:val="0"/>
                <w:numId w:val="8"/>
              </w:num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Mikszáth Kálmán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Utca</w:t>
            </w:r>
          </w:p>
        </w:tc>
      </w:tr>
      <w:tr w:rsidR="00442F1C" w:rsidRPr="00DD0A75" w:rsidTr="00442F1C">
        <w:trPr>
          <w:trHeight w:val="288"/>
        </w:trPr>
        <w:tc>
          <w:tcPr>
            <w:tcW w:w="2140" w:type="dxa"/>
          </w:tcPr>
          <w:p w:rsidR="00442F1C" w:rsidRPr="00442F1C" w:rsidRDefault="00442F1C" w:rsidP="00442F1C">
            <w:pPr>
              <w:pStyle w:val="Listaszerbekezds"/>
              <w:numPr>
                <w:ilvl w:val="0"/>
                <w:numId w:val="8"/>
              </w:num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Móricz Zsigmond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Utca</w:t>
            </w:r>
          </w:p>
        </w:tc>
      </w:tr>
      <w:tr w:rsidR="00442F1C" w:rsidRPr="00DD0A75" w:rsidTr="00442F1C">
        <w:trPr>
          <w:trHeight w:val="300"/>
        </w:trPr>
        <w:tc>
          <w:tcPr>
            <w:tcW w:w="2140" w:type="dxa"/>
          </w:tcPr>
          <w:p w:rsidR="00442F1C" w:rsidRPr="00442F1C" w:rsidRDefault="00442F1C" w:rsidP="00442F1C">
            <w:pPr>
              <w:pStyle w:val="Listaszerbekezds"/>
              <w:numPr>
                <w:ilvl w:val="0"/>
                <w:numId w:val="8"/>
              </w:num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Nagybika Halom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Tanya</w:t>
            </w:r>
          </w:p>
        </w:tc>
      </w:tr>
      <w:tr w:rsidR="00442F1C" w:rsidRPr="00DD0A75" w:rsidTr="00442F1C">
        <w:trPr>
          <w:trHeight w:val="300"/>
        </w:trPr>
        <w:tc>
          <w:tcPr>
            <w:tcW w:w="2140" w:type="dxa"/>
          </w:tcPr>
          <w:p w:rsidR="00442F1C" w:rsidRPr="00442F1C" w:rsidRDefault="00442F1C" w:rsidP="00442F1C">
            <w:pPr>
              <w:pStyle w:val="Listaszerbekezds"/>
              <w:numPr>
                <w:ilvl w:val="0"/>
                <w:numId w:val="8"/>
              </w:num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Nefelejcs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Utca</w:t>
            </w:r>
          </w:p>
        </w:tc>
      </w:tr>
      <w:tr w:rsidR="00442F1C" w:rsidRPr="00DD0A75" w:rsidTr="00442F1C">
        <w:trPr>
          <w:trHeight w:val="288"/>
        </w:trPr>
        <w:tc>
          <w:tcPr>
            <w:tcW w:w="2140" w:type="dxa"/>
          </w:tcPr>
          <w:p w:rsidR="00442F1C" w:rsidRPr="00442F1C" w:rsidRDefault="00442F1C" w:rsidP="00442F1C">
            <w:pPr>
              <w:pStyle w:val="Listaszerbekezds"/>
              <w:numPr>
                <w:ilvl w:val="0"/>
                <w:numId w:val="8"/>
              </w:num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Nyár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Utca</w:t>
            </w:r>
          </w:p>
        </w:tc>
      </w:tr>
      <w:tr w:rsidR="00442F1C" w:rsidRPr="00DD0A75" w:rsidTr="00442F1C">
        <w:trPr>
          <w:trHeight w:val="300"/>
        </w:trPr>
        <w:tc>
          <w:tcPr>
            <w:tcW w:w="2140" w:type="dxa"/>
          </w:tcPr>
          <w:p w:rsidR="00442F1C" w:rsidRPr="00442F1C" w:rsidRDefault="00442F1C" w:rsidP="00442F1C">
            <w:pPr>
              <w:pStyle w:val="Listaszerbekezds"/>
              <w:numPr>
                <w:ilvl w:val="0"/>
                <w:numId w:val="8"/>
              </w:num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Orion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Utca</w:t>
            </w:r>
          </w:p>
        </w:tc>
      </w:tr>
      <w:tr w:rsidR="00442F1C" w:rsidRPr="00DD0A75" w:rsidTr="00442F1C">
        <w:trPr>
          <w:trHeight w:val="288"/>
        </w:trPr>
        <w:tc>
          <w:tcPr>
            <w:tcW w:w="2140" w:type="dxa"/>
          </w:tcPr>
          <w:p w:rsidR="00442F1C" w:rsidRPr="00442F1C" w:rsidRDefault="00442F1C" w:rsidP="00442F1C">
            <w:pPr>
              <w:pStyle w:val="Listaszerbekezds"/>
              <w:numPr>
                <w:ilvl w:val="0"/>
                <w:numId w:val="8"/>
              </w:num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proofErr w:type="spellStart"/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Ószőlő</w:t>
            </w:r>
            <w:proofErr w:type="spellEnd"/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 xml:space="preserve"> 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Utca</w:t>
            </w:r>
          </w:p>
        </w:tc>
      </w:tr>
      <w:tr w:rsidR="00442F1C" w:rsidRPr="00DD0A75" w:rsidTr="00442F1C">
        <w:trPr>
          <w:trHeight w:val="300"/>
        </w:trPr>
        <w:tc>
          <w:tcPr>
            <w:tcW w:w="2140" w:type="dxa"/>
          </w:tcPr>
          <w:p w:rsidR="00442F1C" w:rsidRPr="00442F1C" w:rsidRDefault="00442F1C" w:rsidP="00442F1C">
            <w:pPr>
              <w:pStyle w:val="Listaszerbekezds"/>
              <w:numPr>
                <w:ilvl w:val="0"/>
                <w:numId w:val="8"/>
              </w:num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Peres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Tanya</w:t>
            </w:r>
          </w:p>
        </w:tc>
      </w:tr>
      <w:tr w:rsidR="00442F1C" w:rsidRPr="00DD0A75" w:rsidTr="00442F1C">
        <w:trPr>
          <w:trHeight w:val="288"/>
        </w:trPr>
        <w:tc>
          <w:tcPr>
            <w:tcW w:w="2140" w:type="dxa"/>
          </w:tcPr>
          <w:p w:rsidR="00442F1C" w:rsidRPr="00442F1C" w:rsidRDefault="00442F1C" w:rsidP="00442F1C">
            <w:pPr>
              <w:pStyle w:val="Listaszerbekezds"/>
              <w:numPr>
                <w:ilvl w:val="0"/>
                <w:numId w:val="8"/>
              </w:num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Petőfi Sándor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Utca</w:t>
            </w:r>
          </w:p>
        </w:tc>
      </w:tr>
      <w:tr w:rsidR="00442F1C" w:rsidRPr="00DD0A75" w:rsidTr="00442F1C">
        <w:trPr>
          <w:trHeight w:val="300"/>
        </w:trPr>
        <w:tc>
          <w:tcPr>
            <w:tcW w:w="2140" w:type="dxa"/>
          </w:tcPr>
          <w:p w:rsidR="00442F1C" w:rsidRPr="00442F1C" w:rsidRDefault="00442F1C" w:rsidP="00442F1C">
            <w:pPr>
              <w:pStyle w:val="Listaszerbekezds"/>
              <w:numPr>
                <w:ilvl w:val="0"/>
                <w:numId w:val="8"/>
              </w:num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Pipacs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Utca</w:t>
            </w:r>
          </w:p>
        </w:tc>
      </w:tr>
      <w:tr w:rsidR="00442F1C" w:rsidRPr="00DD0A75" w:rsidTr="00442F1C">
        <w:trPr>
          <w:trHeight w:val="288"/>
        </w:trPr>
        <w:tc>
          <w:tcPr>
            <w:tcW w:w="2140" w:type="dxa"/>
          </w:tcPr>
          <w:p w:rsidR="00442F1C" w:rsidRPr="00442F1C" w:rsidRDefault="00442F1C" w:rsidP="00442F1C">
            <w:pPr>
              <w:pStyle w:val="Listaszerbekezds"/>
              <w:numPr>
                <w:ilvl w:val="0"/>
                <w:numId w:val="8"/>
              </w:num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Rákóczi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Út</w:t>
            </w:r>
          </w:p>
        </w:tc>
      </w:tr>
      <w:tr w:rsidR="00442F1C" w:rsidRPr="00DD0A75" w:rsidTr="00442F1C">
        <w:trPr>
          <w:trHeight w:val="288"/>
        </w:trPr>
        <w:tc>
          <w:tcPr>
            <w:tcW w:w="2140" w:type="dxa"/>
          </w:tcPr>
          <w:p w:rsidR="00442F1C" w:rsidRPr="00442F1C" w:rsidRDefault="00442F1C" w:rsidP="00442F1C">
            <w:pPr>
              <w:pStyle w:val="Listaszerbekezds"/>
              <w:numPr>
                <w:ilvl w:val="0"/>
                <w:numId w:val="8"/>
              </w:num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Rózsa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Tér</w:t>
            </w:r>
          </w:p>
        </w:tc>
      </w:tr>
      <w:tr w:rsidR="00442F1C" w:rsidRPr="00DD0A75" w:rsidTr="00442F1C">
        <w:trPr>
          <w:trHeight w:val="288"/>
        </w:trPr>
        <w:tc>
          <w:tcPr>
            <w:tcW w:w="2140" w:type="dxa"/>
          </w:tcPr>
          <w:p w:rsidR="00442F1C" w:rsidRPr="00442F1C" w:rsidRDefault="00442F1C" w:rsidP="00442F1C">
            <w:pPr>
              <w:pStyle w:val="Listaszerbekezds"/>
              <w:numPr>
                <w:ilvl w:val="0"/>
                <w:numId w:val="8"/>
              </w:num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 xml:space="preserve">Samsung 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Tér</w:t>
            </w:r>
          </w:p>
        </w:tc>
      </w:tr>
      <w:tr w:rsidR="00442F1C" w:rsidRPr="00DD0A75" w:rsidTr="00442F1C">
        <w:trPr>
          <w:trHeight w:val="288"/>
        </w:trPr>
        <w:tc>
          <w:tcPr>
            <w:tcW w:w="2140" w:type="dxa"/>
          </w:tcPr>
          <w:p w:rsidR="00442F1C" w:rsidRPr="00442F1C" w:rsidRDefault="00442F1C" w:rsidP="00442F1C">
            <w:pPr>
              <w:pStyle w:val="Listaszerbekezds"/>
              <w:numPr>
                <w:ilvl w:val="0"/>
                <w:numId w:val="8"/>
              </w:num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proofErr w:type="spellStart"/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Simontó</w:t>
            </w:r>
            <w:proofErr w:type="spellEnd"/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 xml:space="preserve"> 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Tanya</w:t>
            </w:r>
          </w:p>
        </w:tc>
      </w:tr>
      <w:tr w:rsidR="00442F1C" w:rsidRPr="00DD0A75" w:rsidTr="00442F1C">
        <w:trPr>
          <w:trHeight w:val="288"/>
        </w:trPr>
        <w:tc>
          <w:tcPr>
            <w:tcW w:w="2140" w:type="dxa"/>
          </w:tcPr>
          <w:p w:rsidR="00442F1C" w:rsidRPr="00442F1C" w:rsidRDefault="00442F1C" w:rsidP="00442F1C">
            <w:pPr>
              <w:pStyle w:val="Listaszerbekezds"/>
              <w:numPr>
                <w:ilvl w:val="0"/>
                <w:numId w:val="8"/>
              </w:num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 xml:space="preserve">Somogyi Béla 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Út</w:t>
            </w:r>
          </w:p>
        </w:tc>
      </w:tr>
      <w:tr w:rsidR="00442F1C" w:rsidRPr="00DD0A75" w:rsidTr="00442F1C">
        <w:trPr>
          <w:trHeight w:val="288"/>
        </w:trPr>
        <w:tc>
          <w:tcPr>
            <w:tcW w:w="2140" w:type="dxa"/>
          </w:tcPr>
          <w:p w:rsidR="00442F1C" w:rsidRPr="00442F1C" w:rsidRDefault="00442F1C" w:rsidP="00442F1C">
            <w:pPr>
              <w:pStyle w:val="Listaszerbekezds"/>
              <w:numPr>
                <w:ilvl w:val="0"/>
                <w:numId w:val="8"/>
              </w:num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Sóstó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Tanya</w:t>
            </w:r>
          </w:p>
        </w:tc>
      </w:tr>
      <w:tr w:rsidR="00442F1C" w:rsidRPr="00DD0A75" w:rsidTr="00442F1C">
        <w:trPr>
          <w:trHeight w:val="288"/>
        </w:trPr>
        <w:tc>
          <w:tcPr>
            <w:tcW w:w="2140" w:type="dxa"/>
          </w:tcPr>
          <w:p w:rsidR="00442F1C" w:rsidRPr="00442F1C" w:rsidRDefault="00442F1C" w:rsidP="00442F1C">
            <w:pPr>
              <w:pStyle w:val="Listaszerbekezds"/>
              <w:numPr>
                <w:ilvl w:val="0"/>
                <w:numId w:val="8"/>
              </w:num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SRF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Út</w:t>
            </w:r>
          </w:p>
        </w:tc>
      </w:tr>
      <w:tr w:rsidR="00442F1C" w:rsidRPr="00DD0A75" w:rsidTr="00442F1C">
        <w:trPr>
          <w:trHeight w:val="288"/>
        </w:trPr>
        <w:tc>
          <w:tcPr>
            <w:tcW w:w="2140" w:type="dxa"/>
          </w:tcPr>
          <w:p w:rsidR="00442F1C" w:rsidRPr="00442F1C" w:rsidRDefault="00442F1C" w:rsidP="00442F1C">
            <w:pPr>
              <w:pStyle w:val="Listaszerbekezds"/>
              <w:numPr>
                <w:ilvl w:val="0"/>
                <w:numId w:val="8"/>
              </w:num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 xml:space="preserve">Szabadság 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Tér</w:t>
            </w:r>
          </w:p>
        </w:tc>
      </w:tr>
      <w:tr w:rsidR="00442F1C" w:rsidRPr="00DD0A75" w:rsidTr="00442F1C">
        <w:trPr>
          <w:trHeight w:val="288"/>
        </w:trPr>
        <w:tc>
          <w:tcPr>
            <w:tcW w:w="2140" w:type="dxa"/>
          </w:tcPr>
          <w:p w:rsidR="00442F1C" w:rsidRPr="00442F1C" w:rsidRDefault="00442F1C" w:rsidP="00442F1C">
            <w:pPr>
              <w:pStyle w:val="Listaszerbekezds"/>
              <w:numPr>
                <w:ilvl w:val="0"/>
                <w:numId w:val="8"/>
              </w:num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Szabadság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Út</w:t>
            </w:r>
          </w:p>
        </w:tc>
      </w:tr>
      <w:tr w:rsidR="00442F1C" w:rsidRPr="00DD0A75" w:rsidTr="00442F1C">
        <w:trPr>
          <w:trHeight w:val="288"/>
        </w:trPr>
        <w:tc>
          <w:tcPr>
            <w:tcW w:w="2140" w:type="dxa"/>
          </w:tcPr>
          <w:p w:rsidR="00442F1C" w:rsidRPr="00442F1C" w:rsidRDefault="00442F1C" w:rsidP="00442F1C">
            <w:pPr>
              <w:pStyle w:val="Listaszerbekezds"/>
              <w:numPr>
                <w:ilvl w:val="0"/>
                <w:numId w:val="8"/>
              </w:num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Széchenyi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Út</w:t>
            </w:r>
          </w:p>
        </w:tc>
      </w:tr>
      <w:tr w:rsidR="00442F1C" w:rsidRPr="00DD0A75" w:rsidTr="00442F1C">
        <w:trPr>
          <w:trHeight w:val="288"/>
        </w:trPr>
        <w:tc>
          <w:tcPr>
            <w:tcW w:w="2140" w:type="dxa"/>
          </w:tcPr>
          <w:p w:rsidR="00442F1C" w:rsidRPr="00442F1C" w:rsidRDefault="00442F1C" w:rsidP="00442F1C">
            <w:pPr>
              <w:pStyle w:val="Listaszerbekezds"/>
              <w:numPr>
                <w:ilvl w:val="0"/>
                <w:numId w:val="8"/>
              </w:num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Szegfű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Utca</w:t>
            </w:r>
          </w:p>
        </w:tc>
      </w:tr>
      <w:tr w:rsidR="00442F1C" w:rsidRPr="00DD0A75" w:rsidTr="00442F1C">
        <w:trPr>
          <w:trHeight w:val="288"/>
        </w:trPr>
        <w:tc>
          <w:tcPr>
            <w:tcW w:w="2140" w:type="dxa"/>
          </w:tcPr>
          <w:p w:rsidR="00442F1C" w:rsidRPr="00442F1C" w:rsidRDefault="00442F1C" w:rsidP="00442F1C">
            <w:pPr>
              <w:pStyle w:val="Listaszerbekezds"/>
              <w:numPr>
                <w:ilvl w:val="0"/>
                <w:numId w:val="8"/>
              </w:num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proofErr w:type="spellStart"/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Székhalom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Tanya</w:t>
            </w:r>
          </w:p>
        </w:tc>
      </w:tr>
      <w:tr w:rsidR="00442F1C" w:rsidRPr="00DD0A75" w:rsidTr="00442F1C">
        <w:trPr>
          <w:trHeight w:val="288"/>
        </w:trPr>
        <w:tc>
          <w:tcPr>
            <w:tcW w:w="2140" w:type="dxa"/>
          </w:tcPr>
          <w:p w:rsidR="00442F1C" w:rsidRPr="00442F1C" w:rsidRDefault="00442F1C" w:rsidP="00442F1C">
            <w:pPr>
              <w:pStyle w:val="Listaszerbekezds"/>
              <w:numPr>
                <w:ilvl w:val="0"/>
                <w:numId w:val="8"/>
              </w:num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Szent Erzsébet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Utca</w:t>
            </w:r>
          </w:p>
        </w:tc>
      </w:tr>
      <w:tr w:rsidR="00442F1C" w:rsidRPr="00DD0A75" w:rsidTr="00442F1C">
        <w:trPr>
          <w:trHeight w:val="288"/>
        </w:trPr>
        <w:tc>
          <w:tcPr>
            <w:tcW w:w="2140" w:type="dxa"/>
          </w:tcPr>
          <w:p w:rsidR="00442F1C" w:rsidRPr="00442F1C" w:rsidRDefault="00442F1C" w:rsidP="00442F1C">
            <w:pPr>
              <w:pStyle w:val="Listaszerbekezds"/>
              <w:numPr>
                <w:ilvl w:val="0"/>
                <w:numId w:val="8"/>
              </w:num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Szent István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Út</w:t>
            </w:r>
          </w:p>
        </w:tc>
      </w:tr>
      <w:tr w:rsidR="00442F1C" w:rsidRPr="00DD0A75" w:rsidTr="00442F1C">
        <w:trPr>
          <w:trHeight w:val="288"/>
        </w:trPr>
        <w:tc>
          <w:tcPr>
            <w:tcW w:w="2140" w:type="dxa"/>
          </w:tcPr>
          <w:p w:rsidR="00442F1C" w:rsidRPr="00442F1C" w:rsidRDefault="00442F1C" w:rsidP="00442F1C">
            <w:pPr>
              <w:pStyle w:val="Listaszerbekezds"/>
              <w:numPr>
                <w:ilvl w:val="0"/>
                <w:numId w:val="8"/>
              </w:num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Szent László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Út</w:t>
            </w:r>
          </w:p>
        </w:tc>
      </w:tr>
      <w:tr w:rsidR="00442F1C" w:rsidRPr="00DD0A75" w:rsidTr="00442F1C">
        <w:trPr>
          <w:trHeight w:val="288"/>
        </w:trPr>
        <w:tc>
          <w:tcPr>
            <w:tcW w:w="2140" w:type="dxa"/>
          </w:tcPr>
          <w:p w:rsidR="00442F1C" w:rsidRPr="00442F1C" w:rsidRDefault="00442F1C" w:rsidP="00442F1C">
            <w:pPr>
              <w:pStyle w:val="Listaszerbekezds"/>
              <w:numPr>
                <w:ilvl w:val="0"/>
                <w:numId w:val="8"/>
              </w:num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Szentcsalád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Tér</w:t>
            </w:r>
          </w:p>
        </w:tc>
      </w:tr>
      <w:tr w:rsidR="00442F1C" w:rsidRPr="00DD0A75" w:rsidTr="00442F1C">
        <w:trPr>
          <w:trHeight w:val="300"/>
        </w:trPr>
        <w:tc>
          <w:tcPr>
            <w:tcW w:w="2140" w:type="dxa"/>
          </w:tcPr>
          <w:p w:rsidR="00442F1C" w:rsidRPr="00442F1C" w:rsidRDefault="00442F1C" w:rsidP="00442F1C">
            <w:pPr>
              <w:pStyle w:val="Listaszerbekezds"/>
              <w:numPr>
                <w:ilvl w:val="0"/>
                <w:numId w:val="8"/>
              </w:num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Szikra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Utca</w:t>
            </w:r>
          </w:p>
        </w:tc>
      </w:tr>
      <w:tr w:rsidR="00442F1C" w:rsidRPr="00DD0A75" w:rsidTr="00442F1C">
        <w:trPr>
          <w:trHeight w:val="300"/>
        </w:trPr>
        <w:tc>
          <w:tcPr>
            <w:tcW w:w="2140" w:type="dxa"/>
          </w:tcPr>
          <w:p w:rsidR="00442F1C" w:rsidRPr="00442F1C" w:rsidRDefault="00442F1C" w:rsidP="00442F1C">
            <w:pPr>
              <w:pStyle w:val="Listaszerbekezds"/>
              <w:numPr>
                <w:ilvl w:val="0"/>
                <w:numId w:val="8"/>
              </w:num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Szilfa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Tanya</w:t>
            </w:r>
          </w:p>
        </w:tc>
      </w:tr>
      <w:tr w:rsidR="00442F1C" w:rsidRPr="00DD0A75" w:rsidTr="00442F1C">
        <w:trPr>
          <w:trHeight w:val="288"/>
        </w:trPr>
        <w:tc>
          <w:tcPr>
            <w:tcW w:w="2140" w:type="dxa"/>
          </w:tcPr>
          <w:p w:rsidR="00442F1C" w:rsidRPr="00442F1C" w:rsidRDefault="00442F1C" w:rsidP="00442F1C">
            <w:pPr>
              <w:pStyle w:val="Listaszerbekezds"/>
              <w:numPr>
                <w:ilvl w:val="0"/>
                <w:numId w:val="8"/>
              </w:num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Szivárvány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Utca</w:t>
            </w:r>
          </w:p>
        </w:tc>
      </w:tr>
      <w:tr w:rsidR="00442F1C" w:rsidRPr="00DD0A75" w:rsidTr="00442F1C">
        <w:trPr>
          <w:trHeight w:val="288"/>
        </w:trPr>
        <w:tc>
          <w:tcPr>
            <w:tcW w:w="2140" w:type="dxa"/>
          </w:tcPr>
          <w:p w:rsidR="00442F1C" w:rsidRPr="00442F1C" w:rsidRDefault="00442F1C" w:rsidP="00442F1C">
            <w:pPr>
              <w:pStyle w:val="Listaszerbekezds"/>
              <w:numPr>
                <w:ilvl w:val="0"/>
                <w:numId w:val="8"/>
              </w:num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Szűcs Mihály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Utca</w:t>
            </w:r>
          </w:p>
        </w:tc>
      </w:tr>
      <w:tr w:rsidR="00442F1C" w:rsidRPr="00DD0A75" w:rsidTr="00442F1C">
        <w:trPr>
          <w:trHeight w:val="288"/>
        </w:trPr>
        <w:tc>
          <w:tcPr>
            <w:tcW w:w="2140" w:type="dxa"/>
          </w:tcPr>
          <w:p w:rsidR="00442F1C" w:rsidRPr="00442F1C" w:rsidRDefault="00442F1C" w:rsidP="00442F1C">
            <w:pPr>
              <w:pStyle w:val="Listaszerbekezds"/>
              <w:numPr>
                <w:ilvl w:val="0"/>
                <w:numId w:val="8"/>
              </w:num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Táncsics Mihály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Utca</w:t>
            </w:r>
          </w:p>
        </w:tc>
      </w:tr>
      <w:tr w:rsidR="00442F1C" w:rsidRPr="00DD0A75" w:rsidTr="00442F1C">
        <w:trPr>
          <w:trHeight w:val="300"/>
        </w:trPr>
        <w:tc>
          <w:tcPr>
            <w:tcW w:w="2140" w:type="dxa"/>
          </w:tcPr>
          <w:p w:rsidR="00442F1C" w:rsidRPr="00442F1C" w:rsidRDefault="00442F1C" w:rsidP="00442F1C">
            <w:pPr>
              <w:pStyle w:val="Listaszerbekezds"/>
              <w:numPr>
                <w:ilvl w:val="0"/>
                <w:numId w:val="8"/>
              </w:num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Tavasz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Utca</w:t>
            </w:r>
          </w:p>
        </w:tc>
      </w:tr>
      <w:tr w:rsidR="00442F1C" w:rsidRPr="00DD0A75" w:rsidTr="00442F1C">
        <w:trPr>
          <w:trHeight w:val="288"/>
        </w:trPr>
        <w:tc>
          <w:tcPr>
            <w:tcW w:w="2140" w:type="dxa"/>
          </w:tcPr>
          <w:p w:rsidR="00442F1C" w:rsidRPr="00442F1C" w:rsidRDefault="00442F1C" w:rsidP="00442F1C">
            <w:pPr>
              <w:pStyle w:val="Listaszerbekezds"/>
              <w:numPr>
                <w:ilvl w:val="0"/>
                <w:numId w:val="8"/>
              </w:num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Televízió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Utca</w:t>
            </w:r>
          </w:p>
        </w:tc>
      </w:tr>
      <w:tr w:rsidR="00442F1C" w:rsidRPr="00DD0A75" w:rsidTr="00442F1C">
        <w:trPr>
          <w:trHeight w:val="288"/>
        </w:trPr>
        <w:tc>
          <w:tcPr>
            <w:tcW w:w="2140" w:type="dxa"/>
          </w:tcPr>
          <w:p w:rsidR="00442F1C" w:rsidRPr="00442F1C" w:rsidRDefault="00442F1C" w:rsidP="00442F1C">
            <w:pPr>
              <w:pStyle w:val="Listaszerbekezds"/>
              <w:numPr>
                <w:ilvl w:val="0"/>
                <w:numId w:val="8"/>
              </w:num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Tiszavirág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Utca</w:t>
            </w:r>
          </w:p>
        </w:tc>
      </w:tr>
      <w:tr w:rsidR="00442F1C" w:rsidRPr="00DD0A75" w:rsidTr="00442F1C">
        <w:trPr>
          <w:trHeight w:val="288"/>
        </w:trPr>
        <w:tc>
          <w:tcPr>
            <w:tcW w:w="2140" w:type="dxa"/>
          </w:tcPr>
          <w:p w:rsidR="00442F1C" w:rsidRPr="00442F1C" w:rsidRDefault="00442F1C" w:rsidP="00442F1C">
            <w:pPr>
              <w:pStyle w:val="Listaszerbekezds"/>
              <w:numPr>
                <w:ilvl w:val="0"/>
                <w:numId w:val="8"/>
              </w:num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Tompa Mihály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Utca</w:t>
            </w:r>
          </w:p>
        </w:tc>
      </w:tr>
      <w:tr w:rsidR="00442F1C" w:rsidRPr="00DD0A75" w:rsidTr="00442F1C">
        <w:trPr>
          <w:trHeight w:val="288"/>
        </w:trPr>
        <w:tc>
          <w:tcPr>
            <w:tcW w:w="2140" w:type="dxa"/>
          </w:tcPr>
          <w:p w:rsidR="00442F1C" w:rsidRPr="00442F1C" w:rsidRDefault="00442F1C" w:rsidP="00442F1C">
            <w:pPr>
              <w:pStyle w:val="Listaszerbekezds"/>
              <w:numPr>
                <w:ilvl w:val="0"/>
                <w:numId w:val="8"/>
              </w:num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Újszőlő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Tanya</w:t>
            </w:r>
          </w:p>
        </w:tc>
      </w:tr>
      <w:tr w:rsidR="00442F1C" w:rsidRPr="00DD0A75" w:rsidTr="00442F1C">
        <w:trPr>
          <w:trHeight w:val="288"/>
        </w:trPr>
        <w:tc>
          <w:tcPr>
            <w:tcW w:w="2140" w:type="dxa"/>
          </w:tcPr>
          <w:p w:rsidR="00442F1C" w:rsidRPr="00442F1C" w:rsidRDefault="00442F1C" w:rsidP="00442F1C">
            <w:pPr>
              <w:pStyle w:val="Listaszerbekezds"/>
              <w:numPr>
                <w:ilvl w:val="0"/>
                <w:numId w:val="8"/>
              </w:num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Vajda János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Utca</w:t>
            </w:r>
          </w:p>
        </w:tc>
      </w:tr>
      <w:tr w:rsidR="00442F1C" w:rsidRPr="00DD0A75" w:rsidTr="00442F1C">
        <w:trPr>
          <w:trHeight w:val="288"/>
        </w:trPr>
        <w:tc>
          <w:tcPr>
            <w:tcW w:w="2140" w:type="dxa"/>
          </w:tcPr>
          <w:p w:rsidR="00442F1C" w:rsidRPr="00442F1C" w:rsidRDefault="00442F1C" w:rsidP="00442F1C">
            <w:pPr>
              <w:pStyle w:val="Listaszerbekezds"/>
              <w:numPr>
                <w:ilvl w:val="0"/>
                <w:numId w:val="8"/>
              </w:num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Vásárhelyi Pál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Út</w:t>
            </w:r>
          </w:p>
        </w:tc>
      </w:tr>
      <w:tr w:rsidR="00442F1C" w:rsidRPr="00DD0A75" w:rsidTr="00442F1C">
        <w:trPr>
          <w:trHeight w:val="288"/>
        </w:trPr>
        <w:tc>
          <w:tcPr>
            <w:tcW w:w="2140" w:type="dxa"/>
          </w:tcPr>
          <w:p w:rsidR="00442F1C" w:rsidRPr="00442F1C" w:rsidRDefault="00442F1C" w:rsidP="00442F1C">
            <w:pPr>
              <w:pStyle w:val="Listaszerbekezds"/>
              <w:numPr>
                <w:ilvl w:val="0"/>
                <w:numId w:val="8"/>
              </w:num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Vasút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Tanya</w:t>
            </w:r>
          </w:p>
        </w:tc>
      </w:tr>
      <w:tr w:rsidR="00442F1C" w:rsidRPr="00DD0A75" w:rsidTr="00442F1C">
        <w:trPr>
          <w:trHeight w:val="288"/>
        </w:trPr>
        <w:tc>
          <w:tcPr>
            <w:tcW w:w="2140" w:type="dxa"/>
          </w:tcPr>
          <w:p w:rsidR="00442F1C" w:rsidRPr="00442F1C" w:rsidRDefault="00442F1C" w:rsidP="00442F1C">
            <w:pPr>
              <w:pStyle w:val="Listaszerbekezds"/>
              <w:numPr>
                <w:ilvl w:val="0"/>
                <w:numId w:val="8"/>
              </w:num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Vasvári Pál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Út</w:t>
            </w:r>
          </w:p>
        </w:tc>
      </w:tr>
      <w:tr w:rsidR="00442F1C" w:rsidRPr="00DD0A75" w:rsidTr="00442F1C">
        <w:trPr>
          <w:trHeight w:val="288"/>
        </w:trPr>
        <w:tc>
          <w:tcPr>
            <w:tcW w:w="2140" w:type="dxa"/>
          </w:tcPr>
          <w:p w:rsidR="00442F1C" w:rsidRPr="00442F1C" w:rsidRDefault="00442F1C" w:rsidP="00442F1C">
            <w:pPr>
              <w:pStyle w:val="Listaszerbekezds"/>
              <w:numPr>
                <w:ilvl w:val="0"/>
                <w:numId w:val="8"/>
              </w:num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proofErr w:type="spellStart"/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Veresrét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Tanya</w:t>
            </w:r>
          </w:p>
        </w:tc>
      </w:tr>
      <w:tr w:rsidR="00442F1C" w:rsidRPr="00DD0A75" w:rsidTr="00442F1C">
        <w:trPr>
          <w:trHeight w:val="288"/>
        </w:trPr>
        <w:tc>
          <w:tcPr>
            <w:tcW w:w="2140" w:type="dxa"/>
          </w:tcPr>
          <w:p w:rsidR="00442F1C" w:rsidRPr="00442F1C" w:rsidRDefault="00442F1C" w:rsidP="00442F1C">
            <w:pPr>
              <w:pStyle w:val="Listaszerbekezds"/>
              <w:numPr>
                <w:ilvl w:val="0"/>
                <w:numId w:val="8"/>
              </w:num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Viola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Utca</w:t>
            </w:r>
          </w:p>
        </w:tc>
      </w:tr>
      <w:tr w:rsidR="00442F1C" w:rsidRPr="00DD0A75" w:rsidTr="00442F1C">
        <w:trPr>
          <w:trHeight w:val="288"/>
        </w:trPr>
        <w:tc>
          <w:tcPr>
            <w:tcW w:w="2140" w:type="dxa"/>
          </w:tcPr>
          <w:p w:rsidR="00442F1C" w:rsidRPr="00442F1C" w:rsidRDefault="00442F1C" w:rsidP="00442F1C">
            <w:pPr>
              <w:pStyle w:val="Listaszerbekezds"/>
              <w:numPr>
                <w:ilvl w:val="0"/>
                <w:numId w:val="8"/>
              </w:num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Virág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Utca</w:t>
            </w:r>
          </w:p>
        </w:tc>
      </w:tr>
      <w:tr w:rsidR="00442F1C" w:rsidRPr="00DD0A75" w:rsidTr="00442F1C">
        <w:trPr>
          <w:trHeight w:val="288"/>
        </w:trPr>
        <w:tc>
          <w:tcPr>
            <w:tcW w:w="2140" w:type="dxa"/>
          </w:tcPr>
          <w:p w:rsidR="00442F1C" w:rsidRPr="00442F1C" w:rsidRDefault="00442F1C" w:rsidP="00442F1C">
            <w:pPr>
              <w:pStyle w:val="Listaszerbekezds"/>
              <w:numPr>
                <w:ilvl w:val="0"/>
                <w:numId w:val="8"/>
              </w:num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Vörösmarty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Út</w:t>
            </w:r>
          </w:p>
        </w:tc>
      </w:tr>
      <w:tr w:rsidR="00442F1C" w:rsidRPr="00DD0A75" w:rsidTr="00442F1C">
        <w:trPr>
          <w:trHeight w:val="288"/>
        </w:trPr>
        <w:tc>
          <w:tcPr>
            <w:tcW w:w="2140" w:type="dxa"/>
          </w:tcPr>
          <w:p w:rsidR="00442F1C" w:rsidRPr="00442F1C" w:rsidRDefault="00442F1C" w:rsidP="00442F1C">
            <w:pPr>
              <w:pStyle w:val="Listaszerbekezds"/>
              <w:numPr>
                <w:ilvl w:val="0"/>
                <w:numId w:val="8"/>
              </w:num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proofErr w:type="spellStart"/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Vörösrózsa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Utca</w:t>
            </w:r>
          </w:p>
        </w:tc>
      </w:tr>
      <w:tr w:rsidR="00442F1C" w:rsidRPr="00DD0A75" w:rsidTr="00442F1C">
        <w:trPr>
          <w:trHeight w:val="288"/>
        </w:trPr>
        <w:tc>
          <w:tcPr>
            <w:tcW w:w="2140" w:type="dxa"/>
          </w:tcPr>
          <w:p w:rsidR="00442F1C" w:rsidRPr="00442F1C" w:rsidRDefault="00442F1C" w:rsidP="00442F1C">
            <w:pPr>
              <w:pStyle w:val="Listaszerbekezds"/>
              <w:numPr>
                <w:ilvl w:val="0"/>
                <w:numId w:val="8"/>
              </w:num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Wesselényi Miklós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Út</w:t>
            </w:r>
          </w:p>
        </w:tc>
      </w:tr>
      <w:tr w:rsidR="00442F1C" w:rsidRPr="00DD0A75" w:rsidTr="00442F1C">
        <w:trPr>
          <w:trHeight w:val="288"/>
        </w:trPr>
        <w:tc>
          <w:tcPr>
            <w:tcW w:w="2140" w:type="dxa"/>
          </w:tcPr>
          <w:p w:rsidR="00442F1C" w:rsidRPr="00442F1C" w:rsidRDefault="00442F1C" w:rsidP="00442F1C">
            <w:pPr>
              <w:pStyle w:val="Listaszerbekezds"/>
              <w:numPr>
                <w:ilvl w:val="0"/>
                <w:numId w:val="8"/>
              </w:num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Zöldfa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Utca</w:t>
            </w:r>
          </w:p>
        </w:tc>
      </w:tr>
      <w:tr w:rsidR="00442F1C" w:rsidRPr="00DD0A75" w:rsidTr="00442F1C">
        <w:trPr>
          <w:trHeight w:val="288"/>
        </w:trPr>
        <w:tc>
          <w:tcPr>
            <w:tcW w:w="2140" w:type="dxa"/>
          </w:tcPr>
          <w:p w:rsidR="00442F1C" w:rsidRPr="00442F1C" w:rsidRDefault="00442F1C" w:rsidP="00442F1C">
            <w:pPr>
              <w:pStyle w:val="Listaszerbekezds"/>
              <w:numPr>
                <w:ilvl w:val="0"/>
                <w:numId w:val="8"/>
              </w:num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Zrínyi Miklós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42F1C" w:rsidRPr="00DD0A75" w:rsidRDefault="00442F1C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Út</w:t>
            </w:r>
          </w:p>
        </w:tc>
      </w:tr>
    </w:tbl>
    <w:p w:rsidR="00DD0A75" w:rsidRPr="00DD0A75" w:rsidRDefault="00DD0A75" w:rsidP="00442F1C">
      <w:pPr>
        <w:rPr>
          <w:rFonts w:ascii="Adobe Garamond Pro" w:hAnsi="Adobe Garamond Pro"/>
          <w:sz w:val="24"/>
          <w:szCs w:val="24"/>
        </w:rPr>
      </w:pPr>
    </w:p>
    <w:sectPr w:rsidR="00DD0A75" w:rsidRPr="00DD0A75" w:rsidSect="00142D30">
      <w:footerReference w:type="default" r:id="rId11"/>
      <w:pgSz w:w="11906" w:h="16838"/>
      <w:pgMar w:top="1417" w:right="1417" w:bottom="1417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245C" w:rsidRDefault="007A245C" w:rsidP="00202AED">
      <w:pPr>
        <w:spacing w:after="0" w:line="240" w:lineRule="auto"/>
      </w:pPr>
      <w:r>
        <w:separator/>
      </w:r>
    </w:p>
  </w:endnote>
  <w:endnote w:type="continuationSeparator" w:id="0">
    <w:p w:rsidR="007A245C" w:rsidRDefault="007A245C" w:rsidP="00202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dobe Garamond Pro Bold"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2AED" w:rsidRDefault="00397B25" w:rsidP="00202AED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jogi és hatósági osztály</w:t>
    </w:r>
  </w:p>
  <w:p w:rsidR="00202AED" w:rsidRPr="00284AFF" w:rsidRDefault="00202AED" w:rsidP="00B12DCB">
    <w:pPr>
      <w:pStyle w:val="BasicParagraph"/>
      <w:jc w:val="center"/>
      <w:rPr>
        <w:rFonts w:ascii="Adobe Garamond Pro" w:hAnsi="Adobe Garamond Pro" w:cs="Adobe Garamond Pro"/>
        <w:sz w:val="16"/>
        <w:szCs w:val="16"/>
        <w:lang w:val="hu-HU"/>
      </w:rPr>
    </w:pPr>
    <w:r w:rsidRPr="00284AFF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A97E87">
      <w:rPr>
        <w:rFonts w:ascii="Adobe Garamond Pro" w:hAnsi="Adobe Garamond Pro" w:cs="Adobe Garamond Pro"/>
        <w:sz w:val="16"/>
        <w:szCs w:val="16"/>
        <w:lang w:val="hu-HU"/>
      </w:rPr>
      <w:tab/>
    </w:r>
    <w:r w:rsidR="008345C2">
      <w:rPr>
        <w:rFonts w:ascii="Adobe Garamond Pro" w:hAnsi="Adobe Garamond Pro" w:cs="Adobe Garamond Pro"/>
        <w:sz w:val="16"/>
        <w:szCs w:val="16"/>
        <w:lang w:val="hu-HU"/>
      </w:rPr>
      <w:t xml:space="preserve">+36 </w:t>
    </w:r>
    <w:r w:rsidR="00A97E87">
      <w:rPr>
        <w:rFonts w:ascii="Adobe Garamond Pro" w:hAnsi="Adobe Garamond Pro" w:cs="Adobe Garamond Pro"/>
        <w:sz w:val="16"/>
        <w:szCs w:val="16"/>
        <w:lang w:val="hu-HU"/>
      </w:rPr>
      <w:t>57</w:t>
    </w:r>
    <w:r w:rsidR="008345C2">
      <w:rPr>
        <w:rFonts w:ascii="Adobe Garamond Pro" w:hAnsi="Adobe Garamond Pro" w:cs="Adobe Garamond Pro"/>
        <w:sz w:val="16"/>
        <w:szCs w:val="16"/>
        <w:lang w:val="hu-HU"/>
      </w:rPr>
      <w:t>/</w:t>
    </w:r>
    <w:r w:rsidR="00A97E87">
      <w:rPr>
        <w:rFonts w:ascii="Adobe Garamond Pro" w:hAnsi="Adobe Garamond Pro" w:cs="Adobe Garamond Pro"/>
        <w:sz w:val="16"/>
        <w:szCs w:val="16"/>
        <w:lang w:val="hu-HU"/>
      </w:rPr>
      <w:t xml:space="preserve"> 520-101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B12DCB" w:rsidRPr="00284AFF">
      <w:rPr>
        <w:rFonts w:ascii="Adobe Garamond Pro" w:hAnsi="Adobe Garamond Pro" w:cs="Adobe Garamond Pro"/>
        <w:sz w:val="16"/>
        <w:szCs w:val="16"/>
        <w:lang w:val="hu-HU"/>
      </w:rPr>
      <w:tab/>
      <w:t>jaszfenyszaru1@vnet.hu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245C" w:rsidRDefault="007A245C" w:rsidP="00202AED">
      <w:pPr>
        <w:spacing w:after="0" w:line="240" w:lineRule="auto"/>
      </w:pPr>
      <w:r>
        <w:separator/>
      </w:r>
    </w:p>
  </w:footnote>
  <w:footnote w:type="continuationSeparator" w:id="0">
    <w:p w:rsidR="007A245C" w:rsidRDefault="007A245C" w:rsidP="00202AED">
      <w:pPr>
        <w:spacing w:after="0" w:line="240" w:lineRule="auto"/>
      </w:pPr>
      <w:r>
        <w:continuationSeparator/>
      </w:r>
    </w:p>
  </w:footnote>
  <w:footnote w:id="1">
    <w:p w:rsidR="00442F1C" w:rsidRPr="00442F1C" w:rsidRDefault="00442F1C">
      <w:pPr>
        <w:pStyle w:val="Lbjegyzetszveg"/>
        <w:rPr>
          <w:rFonts w:ascii="Adobe Garamond Pro" w:hAnsi="Adobe Garamond Pro"/>
        </w:rPr>
      </w:pPr>
      <w:r w:rsidRPr="00442F1C">
        <w:rPr>
          <w:rStyle w:val="Lbjegyzet-hivatkozs"/>
          <w:rFonts w:ascii="Adobe Garamond Pro" w:hAnsi="Adobe Garamond Pro"/>
        </w:rPr>
        <w:footnoteRef/>
      </w:r>
      <w:r w:rsidRPr="00442F1C">
        <w:rPr>
          <w:rFonts w:ascii="Adobe Garamond Pro" w:hAnsi="Adobe Garamond Pro"/>
        </w:rPr>
        <w:t xml:space="preserve"> </w:t>
      </w:r>
      <w:proofErr w:type="gramStart"/>
      <w:r w:rsidR="00AE392F">
        <w:rPr>
          <w:rFonts w:ascii="Adobe Garamond Pro" w:hAnsi="Adobe Garamond Pro"/>
        </w:rPr>
        <w:t>szerző</w:t>
      </w:r>
      <w:proofErr w:type="gramEnd"/>
      <w:r w:rsidR="00AE392F">
        <w:rPr>
          <w:rFonts w:ascii="Adobe Garamond Pro" w:hAnsi="Adobe Garamond Pro"/>
        </w:rPr>
        <w:t xml:space="preserve">: </w:t>
      </w:r>
      <w:r w:rsidRPr="00442F1C">
        <w:rPr>
          <w:rFonts w:ascii="Adobe Garamond Pro" w:hAnsi="Adobe Garamond Pro"/>
        </w:rPr>
        <w:t xml:space="preserve">Farkas Kristóf Vince </w:t>
      </w:r>
      <w:bookmarkStart w:id="0" w:name="_GoBack"/>
      <w:bookmarkEnd w:id="0"/>
      <w:r w:rsidRPr="00442F1C">
        <w:rPr>
          <w:rFonts w:ascii="Adobe Garamond Pro" w:hAnsi="Adobe Garamond Pro"/>
        </w:rPr>
        <w:t>(http://www.bedekovich.hu/oldal/ifj-bedekovich-lorinc)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15F3B"/>
    <w:multiLevelType w:val="hybridMultilevel"/>
    <w:tmpl w:val="BDF0194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9872D5"/>
    <w:multiLevelType w:val="hybridMultilevel"/>
    <w:tmpl w:val="EF8A1D6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ED6B70"/>
    <w:multiLevelType w:val="hybridMultilevel"/>
    <w:tmpl w:val="EBC465C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371226"/>
    <w:multiLevelType w:val="hybridMultilevel"/>
    <w:tmpl w:val="5B1EE4B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81220C"/>
    <w:multiLevelType w:val="hybridMultilevel"/>
    <w:tmpl w:val="FC18DC6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82508F"/>
    <w:multiLevelType w:val="hybridMultilevel"/>
    <w:tmpl w:val="7854D41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19012A"/>
    <w:multiLevelType w:val="hybridMultilevel"/>
    <w:tmpl w:val="F17826C2"/>
    <w:lvl w:ilvl="0" w:tplc="5AAE59F2">
      <w:start w:val="1077"/>
      <w:numFmt w:val="bullet"/>
      <w:lvlText w:val="-"/>
      <w:lvlJc w:val="left"/>
      <w:pPr>
        <w:ind w:left="720" w:hanging="360"/>
      </w:pPr>
      <w:rPr>
        <w:rFonts w:ascii="Adobe Garamond Pro" w:eastAsiaTheme="minorHAnsi" w:hAnsi="Adobe Garamond Pro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BBA6D02"/>
    <w:multiLevelType w:val="hybridMultilevel"/>
    <w:tmpl w:val="72B046D8"/>
    <w:lvl w:ilvl="0" w:tplc="040E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4"/>
  </w:num>
  <w:num w:numId="5">
    <w:abstractNumId w:val="3"/>
  </w:num>
  <w:num w:numId="6">
    <w:abstractNumId w:val="1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AED"/>
    <w:rsid w:val="000B3997"/>
    <w:rsid w:val="000C1D67"/>
    <w:rsid w:val="000F4B48"/>
    <w:rsid w:val="00100993"/>
    <w:rsid w:val="00142D30"/>
    <w:rsid w:val="00202AED"/>
    <w:rsid w:val="00284AFF"/>
    <w:rsid w:val="00292E0A"/>
    <w:rsid w:val="002C02CE"/>
    <w:rsid w:val="00367FA5"/>
    <w:rsid w:val="00397B25"/>
    <w:rsid w:val="00442F1C"/>
    <w:rsid w:val="00476A66"/>
    <w:rsid w:val="005B70E5"/>
    <w:rsid w:val="005C2D55"/>
    <w:rsid w:val="005C75B5"/>
    <w:rsid w:val="00623A85"/>
    <w:rsid w:val="0063014F"/>
    <w:rsid w:val="006D49B2"/>
    <w:rsid w:val="007420B5"/>
    <w:rsid w:val="007A245C"/>
    <w:rsid w:val="008345C2"/>
    <w:rsid w:val="008626BE"/>
    <w:rsid w:val="008D4658"/>
    <w:rsid w:val="008E7F1E"/>
    <w:rsid w:val="00943887"/>
    <w:rsid w:val="00991445"/>
    <w:rsid w:val="00997A67"/>
    <w:rsid w:val="009D17C5"/>
    <w:rsid w:val="009E5FAC"/>
    <w:rsid w:val="00A10D33"/>
    <w:rsid w:val="00A25A6B"/>
    <w:rsid w:val="00A97E87"/>
    <w:rsid w:val="00AE08CA"/>
    <w:rsid w:val="00AE392F"/>
    <w:rsid w:val="00B12DCB"/>
    <w:rsid w:val="00B25E39"/>
    <w:rsid w:val="00B55312"/>
    <w:rsid w:val="00BF0A4A"/>
    <w:rsid w:val="00CF430E"/>
    <w:rsid w:val="00DC0928"/>
    <w:rsid w:val="00DC3C76"/>
    <w:rsid w:val="00DD0A75"/>
    <w:rsid w:val="00DF090D"/>
    <w:rsid w:val="00E73F10"/>
    <w:rsid w:val="00EC4077"/>
    <w:rsid w:val="00EE2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84AF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Listaszerbekezds">
    <w:name w:val="List Paragraph"/>
    <w:basedOn w:val="Norml"/>
    <w:uiPriority w:val="34"/>
    <w:qFormat/>
    <w:rsid w:val="007420B5"/>
    <w:pPr>
      <w:ind w:left="720"/>
      <w:contextualSpacing/>
    </w:pPr>
  </w:style>
  <w:style w:type="character" w:styleId="Kiemels2">
    <w:name w:val="Strong"/>
    <w:basedOn w:val="Bekezdsalapbettpusa"/>
    <w:uiPriority w:val="22"/>
    <w:qFormat/>
    <w:rsid w:val="009D17C5"/>
    <w:rPr>
      <w:b/>
      <w:bCs/>
    </w:rPr>
  </w:style>
  <w:style w:type="paragraph" w:styleId="NormlWeb">
    <w:name w:val="Normal (Web)"/>
    <w:basedOn w:val="Norml"/>
    <w:uiPriority w:val="99"/>
    <w:semiHidden/>
    <w:unhideWhenUsed/>
    <w:rsid w:val="00DD0A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lexikonokfecmszlet">
    <w:name w:val="lexikonok_fe_c_msz___let"/>
    <w:basedOn w:val="Bekezdsalapbettpusa"/>
    <w:rsid w:val="000C1D67"/>
  </w:style>
  <w:style w:type="character" w:customStyle="1" w:styleId="lexikonokfeletszlets">
    <w:name w:val="lexikonok_fe__let_sz_let_s"/>
    <w:basedOn w:val="Bekezdsalapbettpusa"/>
    <w:rsid w:val="000C1D67"/>
  </w:style>
  <w:style w:type="character" w:customStyle="1" w:styleId="lexikonokfelethallozs">
    <w:name w:val="lexikonok_fe__let_hal_loz_s"/>
    <w:basedOn w:val="Bekezdsalapbettpusa"/>
    <w:rsid w:val="000C1D67"/>
  </w:style>
  <w:style w:type="character" w:customStyle="1" w:styleId="lexikonokfeletfoglalkozs">
    <w:name w:val="lexikonok_fe__let_foglalkoz_s"/>
    <w:basedOn w:val="Bekezdsalapbettpusa"/>
    <w:rsid w:val="000C1D67"/>
  </w:style>
  <w:style w:type="paragraph" w:styleId="Lbjegyzetszveg">
    <w:name w:val="footnote text"/>
    <w:basedOn w:val="Norml"/>
    <w:link w:val="LbjegyzetszvegChar"/>
    <w:uiPriority w:val="99"/>
    <w:semiHidden/>
    <w:unhideWhenUsed/>
    <w:rsid w:val="00442F1C"/>
    <w:pPr>
      <w:spacing w:after="0" w:line="240" w:lineRule="auto"/>
    </w:pPr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442F1C"/>
    <w:rPr>
      <w:sz w:val="20"/>
      <w:szCs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442F1C"/>
    <w:rPr>
      <w:vertAlign w:val="superscript"/>
    </w:rPr>
  </w:style>
  <w:style w:type="character" w:styleId="Hiperhivatkozs">
    <w:name w:val="Hyperlink"/>
    <w:basedOn w:val="Bekezdsalapbettpusa"/>
    <w:uiPriority w:val="99"/>
    <w:semiHidden/>
    <w:unhideWhenUsed/>
    <w:rsid w:val="00442F1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84AF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Listaszerbekezds">
    <w:name w:val="List Paragraph"/>
    <w:basedOn w:val="Norml"/>
    <w:uiPriority w:val="34"/>
    <w:qFormat/>
    <w:rsid w:val="007420B5"/>
    <w:pPr>
      <w:ind w:left="720"/>
      <w:contextualSpacing/>
    </w:pPr>
  </w:style>
  <w:style w:type="character" w:styleId="Kiemels2">
    <w:name w:val="Strong"/>
    <w:basedOn w:val="Bekezdsalapbettpusa"/>
    <w:uiPriority w:val="22"/>
    <w:qFormat/>
    <w:rsid w:val="009D17C5"/>
    <w:rPr>
      <w:b/>
      <w:bCs/>
    </w:rPr>
  </w:style>
  <w:style w:type="paragraph" w:styleId="NormlWeb">
    <w:name w:val="Normal (Web)"/>
    <w:basedOn w:val="Norml"/>
    <w:uiPriority w:val="99"/>
    <w:semiHidden/>
    <w:unhideWhenUsed/>
    <w:rsid w:val="00DD0A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lexikonokfecmszlet">
    <w:name w:val="lexikonok_fe_c_msz___let"/>
    <w:basedOn w:val="Bekezdsalapbettpusa"/>
    <w:rsid w:val="000C1D67"/>
  </w:style>
  <w:style w:type="character" w:customStyle="1" w:styleId="lexikonokfeletszlets">
    <w:name w:val="lexikonok_fe__let_sz_let_s"/>
    <w:basedOn w:val="Bekezdsalapbettpusa"/>
    <w:rsid w:val="000C1D67"/>
  </w:style>
  <w:style w:type="character" w:customStyle="1" w:styleId="lexikonokfelethallozs">
    <w:name w:val="lexikonok_fe__let_hal_loz_s"/>
    <w:basedOn w:val="Bekezdsalapbettpusa"/>
    <w:rsid w:val="000C1D67"/>
  </w:style>
  <w:style w:type="character" w:customStyle="1" w:styleId="lexikonokfeletfoglalkozs">
    <w:name w:val="lexikonok_fe__let_foglalkoz_s"/>
    <w:basedOn w:val="Bekezdsalapbettpusa"/>
    <w:rsid w:val="000C1D67"/>
  </w:style>
  <w:style w:type="paragraph" w:styleId="Lbjegyzetszveg">
    <w:name w:val="footnote text"/>
    <w:basedOn w:val="Norml"/>
    <w:link w:val="LbjegyzetszvegChar"/>
    <w:uiPriority w:val="99"/>
    <w:semiHidden/>
    <w:unhideWhenUsed/>
    <w:rsid w:val="00442F1C"/>
    <w:pPr>
      <w:spacing w:after="0" w:line="240" w:lineRule="auto"/>
    </w:pPr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442F1C"/>
    <w:rPr>
      <w:sz w:val="20"/>
      <w:szCs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442F1C"/>
    <w:rPr>
      <w:vertAlign w:val="superscript"/>
    </w:rPr>
  </w:style>
  <w:style w:type="character" w:styleId="Hiperhivatkozs">
    <w:name w:val="Hyperlink"/>
    <w:basedOn w:val="Bekezdsalapbettpusa"/>
    <w:uiPriority w:val="99"/>
    <w:semiHidden/>
    <w:unhideWhenUsed/>
    <w:rsid w:val="00442F1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898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524045">
          <w:marLeft w:val="0"/>
          <w:marRight w:val="0"/>
          <w:marTop w:val="16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202141">
          <w:marLeft w:val="0"/>
          <w:marRight w:val="0"/>
          <w:marTop w:val="0"/>
          <w:marBottom w:val="3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525ACE-49F6-4449-B66D-43413612D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1134</Words>
  <Characters>7828</Characters>
  <Application>Microsoft Office Word</Application>
  <DocSecurity>0</DocSecurity>
  <Lines>65</Lines>
  <Paragraphs>17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Bohoni Beáta</dc:creator>
  <cp:lastModifiedBy>Sándor Mátyás</cp:lastModifiedBy>
  <cp:revision>2</cp:revision>
  <cp:lastPrinted>2018-10-29T12:48:00Z</cp:lastPrinted>
  <dcterms:created xsi:type="dcterms:W3CDTF">2019-07-12T06:05:00Z</dcterms:created>
  <dcterms:modified xsi:type="dcterms:W3CDTF">2019-07-12T06:05:00Z</dcterms:modified>
</cp:coreProperties>
</file>